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8D26" w14:textId="73318DC5" w:rsidR="00816E9A" w:rsidRPr="00667FDB" w:rsidRDefault="00667FDB" w:rsidP="0001746E">
      <w:pPr>
        <w:spacing w:before="120" w:line="276" w:lineRule="auto"/>
        <w:jc w:val="center"/>
        <w:rPr>
          <w:b/>
          <w:bCs/>
          <w:color w:val="4472C4" w:themeColor="accent1"/>
          <w:u w:val="single"/>
        </w:rPr>
      </w:pPr>
      <w:bookmarkStart w:id="0" w:name="_GoBack"/>
      <w:bookmarkEnd w:id="0"/>
      <w:r w:rsidRPr="00667FDB">
        <w:rPr>
          <w:b/>
          <w:bCs/>
          <w:color w:val="4472C4" w:themeColor="accent1"/>
          <w:u w:val="single"/>
        </w:rPr>
        <w:t xml:space="preserve">Guidance for Professionals re </w:t>
      </w:r>
      <w:proofErr w:type="spellStart"/>
      <w:r w:rsidRPr="00667FDB">
        <w:rPr>
          <w:b/>
          <w:bCs/>
          <w:color w:val="4472C4" w:themeColor="accent1"/>
          <w:u w:val="single"/>
        </w:rPr>
        <w:t>Bairnshoose</w:t>
      </w:r>
      <w:proofErr w:type="spellEnd"/>
      <w:r w:rsidR="00BE2889">
        <w:rPr>
          <w:b/>
          <w:bCs/>
          <w:color w:val="4472C4" w:themeColor="accent1"/>
          <w:u w:val="single"/>
        </w:rPr>
        <w:t xml:space="preserve"> P</w:t>
      </w:r>
      <w:r w:rsidRPr="00667FDB">
        <w:rPr>
          <w:b/>
          <w:bCs/>
          <w:color w:val="4472C4" w:themeColor="accent1"/>
          <w:u w:val="single"/>
        </w:rPr>
        <w:t>roject</w:t>
      </w:r>
    </w:p>
    <w:p w14:paraId="3164C9C5" w14:textId="77777777" w:rsidR="00ED36C7" w:rsidRDefault="00ED36C7" w:rsidP="00816E9A">
      <w:pPr>
        <w:spacing w:before="120" w:line="276" w:lineRule="auto"/>
        <w:rPr>
          <w:b/>
          <w:bCs/>
        </w:rPr>
      </w:pPr>
    </w:p>
    <w:p w14:paraId="6BBFD456" w14:textId="2A28222B" w:rsidR="00ED36C7" w:rsidRDefault="00927964" w:rsidP="0001746E">
      <w:pPr>
        <w:spacing w:before="120" w:line="276" w:lineRule="auto"/>
        <w:jc w:val="center"/>
      </w:pPr>
      <w:r w:rsidRPr="009D67F1">
        <w:rPr>
          <w:b/>
          <w:bCs/>
        </w:rPr>
        <w:t xml:space="preserve">The </w:t>
      </w:r>
      <w:proofErr w:type="spellStart"/>
      <w:r w:rsidRPr="009D67F1">
        <w:rPr>
          <w:b/>
          <w:bCs/>
        </w:rPr>
        <w:t>Bairnshoose</w:t>
      </w:r>
      <w:proofErr w:type="spellEnd"/>
      <w:r w:rsidRPr="009D67F1">
        <w:rPr>
          <w:b/>
          <w:bCs/>
        </w:rPr>
        <w:t xml:space="preserve"> Project wants to hear from children, young people and families who have experience of the child protection and/or justice systems in Scotland</w:t>
      </w:r>
      <w:r>
        <w:t>.</w:t>
      </w:r>
    </w:p>
    <w:p w14:paraId="20537AB5" w14:textId="759D068A" w:rsidR="00927964" w:rsidRDefault="00927964" w:rsidP="00816E9A">
      <w:pPr>
        <w:spacing w:before="120" w:line="276" w:lineRule="auto"/>
      </w:pPr>
      <w:r>
        <w:t>Information about this project is being shared with professionals who have a role within these systems, e.g.</w:t>
      </w:r>
    </w:p>
    <w:p w14:paraId="6EF7C20C" w14:textId="77777777" w:rsidR="00927964" w:rsidRDefault="00927964" w:rsidP="00816E9A">
      <w:pPr>
        <w:pStyle w:val="ListParagraph"/>
        <w:numPr>
          <w:ilvl w:val="0"/>
          <w:numId w:val="1"/>
        </w:numPr>
        <w:spacing w:before="120" w:line="276" w:lineRule="auto"/>
      </w:pPr>
      <w:r>
        <w:t>Police and social worker who undertake a JII (Joint Investigative Interview)</w:t>
      </w:r>
    </w:p>
    <w:p w14:paraId="31DC46A3" w14:textId="77777777" w:rsidR="00927964" w:rsidRDefault="00927964" w:rsidP="00816E9A">
      <w:pPr>
        <w:pStyle w:val="ListParagraph"/>
        <w:numPr>
          <w:ilvl w:val="0"/>
          <w:numId w:val="1"/>
        </w:numPr>
        <w:spacing w:before="120" w:line="276" w:lineRule="auto"/>
      </w:pPr>
      <w:r>
        <w:t>Paediatrician, physician, other health professionals who undertake medical examination or evaluation for child protection/justice processes</w:t>
      </w:r>
    </w:p>
    <w:p w14:paraId="3C2A6227" w14:textId="242E1A26" w:rsidR="006355D5" w:rsidRDefault="00927964" w:rsidP="00816E9A">
      <w:pPr>
        <w:pStyle w:val="ListParagraph"/>
        <w:numPr>
          <w:ilvl w:val="0"/>
          <w:numId w:val="1"/>
        </w:numPr>
        <w:spacing w:before="120" w:line="276" w:lineRule="auto"/>
      </w:pPr>
      <w:r>
        <w:t xml:space="preserve">Social worker, pastoral care teacher, support workers from a wide range of organisations that offer support/advocacy through the justice process or support to recover </w:t>
      </w:r>
    </w:p>
    <w:p w14:paraId="2EFDAD08" w14:textId="77777777" w:rsidR="00197581" w:rsidRDefault="00197581" w:rsidP="004E4A37">
      <w:pPr>
        <w:spacing w:before="120" w:line="276" w:lineRule="auto"/>
        <w:rPr>
          <w:b/>
          <w:bCs/>
          <w:color w:val="4472C4" w:themeColor="accent1"/>
        </w:rPr>
      </w:pPr>
      <w:bookmarkStart w:id="1" w:name="_Hlk46393594"/>
    </w:p>
    <w:p w14:paraId="17ADD782" w14:textId="3B5AAB1F" w:rsidR="00AB2719" w:rsidRPr="00667FDB" w:rsidRDefault="00AB3E6C" w:rsidP="004E4A37">
      <w:pPr>
        <w:spacing w:before="120" w:line="276" w:lineRule="auto"/>
        <w:rPr>
          <w:b/>
          <w:bCs/>
          <w:color w:val="4472C4" w:themeColor="accent1"/>
        </w:rPr>
      </w:pPr>
      <w:r w:rsidRPr="00667FDB">
        <w:rPr>
          <w:b/>
          <w:bCs/>
          <w:color w:val="4472C4" w:themeColor="accent1"/>
        </w:rPr>
        <w:t xml:space="preserve">What is a </w:t>
      </w:r>
      <w:proofErr w:type="spellStart"/>
      <w:r w:rsidR="00AB2719" w:rsidRPr="00667FDB">
        <w:rPr>
          <w:b/>
          <w:bCs/>
          <w:color w:val="4472C4" w:themeColor="accent1"/>
        </w:rPr>
        <w:t>Barnahus</w:t>
      </w:r>
      <w:proofErr w:type="spellEnd"/>
      <w:r w:rsidR="000D28EE">
        <w:rPr>
          <w:b/>
          <w:bCs/>
          <w:color w:val="4472C4" w:themeColor="accent1"/>
        </w:rPr>
        <w:t>/</w:t>
      </w:r>
      <w:proofErr w:type="spellStart"/>
      <w:proofErr w:type="gramStart"/>
      <w:r w:rsidR="000D28EE">
        <w:rPr>
          <w:b/>
          <w:bCs/>
          <w:color w:val="4472C4" w:themeColor="accent1"/>
        </w:rPr>
        <w:t>Bairnshoose</w:t>
      </w:r>
      <w:proofErr w:type="spellEnd"/>
      <w:r w:rsidR="00C1501F" w:rsidRPr="00667FDB">
        <w:rPr>
          <w:b/>
          <w:bCs/>
          <w:color w:val="4472C4" w:themeColor="accent1"/>
        </w:rPr>
        <w:t>:</w:t>
      </w:r>
      <w:proofErr w:type="gramEnd"/>
    </w:p>
    <w:bookmarkEnd w:id="1"/>
    <w:p w14:paraId="4AECE280" w14:textId="77777777" w:rsidR="00E964C0" w:rsidRDefault="00AB2719" w:rsidP="004E4A37">
      <w:pPr>
        <w:spacing w:before="120" w:line="276" w:lineRule="auto"/>
        <w:rPr>
          <w:rFonts w:cs="Arial"/>
        </w:rPr>
      </w:pPr>
      <w:proofErr w:type="spellStart"/>
      <w:r w:rsidRPr="00641A36">
        <w:rPr>
          <w:rFonts w:cs="Arial"/>
        </w:rPr>
        <w:t>Barnahus</w:t>
      </w:r>
      <w:proofErr w:type="spellEnd"/>
      <w:r w:rsidRPr="00641A36">
        <w:rPr>
          <w:rFonts w:cs="Arial"/>
        </w:rPr>
        <w:t xml:space="preserve"> (which literally means Children’s House) is a child-friendly, interdisciplinary and multi-agency centre for child victims and witnesses.</w:t>
      </w:r>
      <w:r>
        <w:rPr>
          <w:rFonts w:cs="Arial"/>
        </w:rPr>
        <w:t xml:space="preserve"> </w:t>
      </w:r>
      <w:proofErr w:type="spellStart"/>
      <w:r>
        <w:rPr>
          <w:rFonts w:cs="Arial"/>
        </w:rPr>
        <w:t>Barnahus</w:t>
      </w:r>
      <w:proofErr w:type="spellEnd"/>
      <w:r>
        <w:rPr>
          <w:rFonts w:cs="Arial"/>
        </w:rPr>
        <w:t xml:space="preserve"> is internationally recognised as an evidence-based model of excellence for children and families. </w:t>
      </w:r>
      <w:r w:rsidR="00AB3E6C" w:rsidRPr="00641A36">
        <w:rPr>
          <w:rFonts w:cs="Arial"/>
        </w:rPr>
        <w:t xml:space="preserve">The </w:t>
      </w:r>
      <w:proofErr w:type="spellStart"/>
      <w:r w:rsidR="00AB3E6C" w:rsidRPr="00641A36">
        <w:rPr>
          <w:rFonts w:cs="Arial"/>
        </w:rPr>
        <w:t>Barnahus</w:t>
      </w:r>
      <w:proofErr w:type="spellEnd"/>
      <w:r w:rsidR="00AB3E6C" w:rsidRPr="00641A36">
        <w:rPr>
          <w:rFonts w:cs="Arial"/>
        </w:rPr>
        <w:t xml:space="preserve"> model was developed to make sure the legal system responds to the specific needs of children about whom there is suspicion that they have been subjected to violence or abuse. </w:t>
      </w:r>
    </w:p>
    <w:p w14:paraId="5149F8DE" w14:textId="0A005C98" w:rsidR="00AB3E6C" w:rsidRPr="00641A36" w:rsidRDefault="00AB3E6C" w:rsidP="004E4A37">
      <w:pPr>
        <w:spacing w:before="120" w:line="276" w:lineRule="auto"/>
        <w:rPr>
          <w:rFonts w:cs="Arial"/>
        </w:rPr>
      </w:pPr>
      <w:r w:rsidRPr="00641A36">
        <w:rPr>
          <w:rFonts w:cs="Arial"/>
        </w:rPr>
        <w:t xml:space="preserve">There are two key aims of any </w:t>
      </w:r>
      <w:proofErr w:type="spellStart"/>
      <w:r w:rsidRPr="00641A36">
        <w:rPr>
          <w:rFonts w:cs="Arial"/>
        </w:rPr>
        <w:t>Barnahus</w:t>
      </w:r>
      <w:proofErr w:type="spellEnd"/>
      <w:r>
        <w:rPr>
          <w:rFonts w:cs="Arial"/>
        </w:rPr>
        <w:t>: -</w:t>
      </w:r>
      <w:r w:rsidRPr="00641A36">
        <w:rPr>
          <w:rFonts w:cs="Arial"/>
        </w:rPr>
        <w:t xml:space="preserve"> </w:t>
      </w:r>
    </w:p>
    <w:p w14:paraId="4AEA864C" w14:textId="77777777" w:rsidR="00AB3E6C" w:rsidRDefault="00AB3E6C" w:rsidP="004E4A37">
      <w:pPr>
        <w:pStyle w:val="ListParagraph"/>
        <w:numPr>
          <w:ilvl w:val="0"/>
          <w:numId w:val="17"/>
        </w:numPr>
        <w:spacing w:before="120" w:line="276" w:lineRule="auto"/>
        <w:ind w:left="643"/>
        <w:jc w:val="left"/>
        <w:rPr>
          <w:rFonts w:cs="Arial"/>
        </w:rPr>
      </w:pPr>
      <w:r w:rsidRPr="00641A36">
        <w:rPr>
          <w:rFonts w:cs="Arial"/>
        </w:rPr>
        <w:t xml:space="preserve">To ensure that children and young people who have been exposed to various types of abuse and crime receive appropriate assessment, treatment and support from the moment they disclose abuse. </w:t>
      </w:r>
    </w:p>
    <w:p w14:paraId="222EEBFA" w14:textId="77777777" w:rsidR="00AB3E6C" w:rsidRDefault="00AB3E6C" w:rsidP="004E4A37">
      <w:pPr>
        <w:pStyle w:val="ListParagraph"/>
        <w:spacing w:before="120" w:line="276" w:lineRule="auto"/>
        <w:ind w:left="1080"/>
        <w:rPr>
          <w:rFonts w:cs="Arial"/>
        </w:rPr>
      </w:pPr>
    </w:p>
    <w:p w14:paraId="7D1F8B8A" w14:textId="73D38F30" w:rsidR="00AB3E6C" w:rsidRDefault="00AB3E6C" w:rsidP="004E4A37">
      <w:pPr>
        <w:pStyle w:val="ListParagraph"/>
        <w:numPr>
          <w:ilvl w:val="0"/>
          <w:numId w:val="17"/>
        </w:numPr>
        <w:spacing w:before="120" w:line="276" w:lineRule="auto"/>
        <w:ind w:left="643"/>
        <w:jc w:val="left"/>
        <w:rPr>
          <w:rFonts w:cs="Arial"/>
        </w:rPr>
      </w:pPr>
      <w:r w:rsidRPr="003C43E6">
        <w:rPr>
          <w:rFonts w:cs="Arial"/>
        </w:rPr>
        <w:t xml:space="preserve">To avoid subjecting children to multiple interviews by different agencies in different locations.  </w:t>
      </w:r>
    </w:p>
    <w:p w14:paraId="5DFAC942" w14:textId="4AFC06EC" w:rsidR="00AB2719" w:rsidRDefault="00D74B84" w:rsidP="004E4A37">
      <w:pPr>
        <w:spacing w:before="120" w:line="276" w:lineRule="auto"/>
        <w:rPr>
          <w:rFonts w:cs="Arial"/>
          <w:shd w:val="clear" w:color="auto" w:fill="FFFFFF"/>
        </w:rPr>
      </w:pPr>
      <w:proofErr w:type="spellStart"/>
      <w:r w:rsidRPr="00BC4667">
        <w:rPr>
          <w:rFonts w:cs="Arial"/>
          <w:shd w:val="clear" w:color="auto" w:fill="FFFFFF"/>
        </w:rPr>
        <w:t>Bairnshoose</w:t>
      </w:r>
      <w:proofErr w:type="spellEnd"/>
      <w:r w:rsidRPr="00BC4667">
        <w:rPr>
          <w:rFonts w:cs="Arial"/>
          <w:shd w:val="clear" w:color="auto" w:fill="FFFFFF"/>
        </w:rPr>
        <w:t xml:space="preserve"> is the name used by Children 1st to </w:t>
      </w:r>
      <w:r>
        <w:rPr>
          <w:rFonts w:cs="Arial"/>
          <w:shd w:val="clear" w:color="auto" w:fill="FFFFFF"/>
        </w:rPr>
        <w:t>conceptualise</w:t>
      </w:r>
      <w:r w:rsidRPr="00BC4667">
        <w:rPr>
          <w:rFonts w:cs="Arial"/>
          <w:shd w:val="clear" w:color="auto" w:fill="FFFFFF"/>
        </w:rPr>
        <w:t xml:space="preserve"> the </w:t>
      </w:r>
      <w:proofErr w:type="spellStart"/>
      <w:r w:rsidRPr="00BC4667">
        <w:rPr>
          <w:rFonts w:cs="Arial"/>
          <w:shd w:val="clear" w:color="auto" w:fill="FFFFFF"/>
        </w:rPr>
        <w:t>Barnahus</w:t>
      </w:r>
      <w:proofErr w:type="spellEnd"/>
      <w:r w:rsidRPr="00BC4667">
        <w:rPr>
          <w:rFonts w:cs="Arial"/>
          <w:shd w:val="clear" w:color="auto" w:fill="FFFFFF"/>
        </w:rPr>
        <w:t xml:space="preserve"> model for Scotland.</w:t>
      </w:r>
      <w:r>
        <w:rPr>
          <w:rFonts w:cs="Arial"/>
          <w:shd w:val="clear" w:color="auto" w:fill="FFFFFF"/>
        </w:rPr>
        <w:t xml:space="preserve"> The </w:t>
      </w:r>
      <w:r w:rsidRPr="00BC4667">
        <w:rPr>
          <w:rFonts w:cs="Arial"/>
          <w:shd w:val="clear" w:color="auto" w:fill="FFFFFF"/>
        </w:rPr>
        <w:t xml:space="preserve">ambition of </w:t>
      </w:r>
      <w:proofErr w:type="spellStart"/>
      <w:r w:rsidRPr="00BC4667">
        <w:rPr>
          <w:rFonts w:cs="Arial"/>
          <w:shd w:val="clear" w:color="auto" w:fill="FFFFFF"/>
        </w:rPr>
        <w:t>Bairnshoose</w:t>
      </w:r>
      <w:proofErr w:type="spellEnd"/>
      <w:r w:rsidRPr="00BC4667">
        <w:rPr>
          <w:rFonts w:cs="Arial"/>
          <w:shd w:val="clear" w:color="auto" w:fill="FFFFFF"/>
        </w:rPr>
        <w:t xml:space="preserve"> is transformational change for children, young people and their families when they experience child protection and justice processes</w:t>
      </w:r>
      <w:r w:rsidR="000C08A1">
        <w:rPr>
          <w:rFonts w:cs="Arial"/>
          <w:shd w:val="clear" w:color="auto" w:fill="FFFFFF"/>
        </w:rPr>
        <w:t>.</w:t>
      </w:r>
    </w:p>
    <w:p w14:paraId="629F5B39" w14:textId="77777777" w:rsidR="00294B37" w:rsidRDefault="00294B37" w:rsidP="004E4A37">
      <w:pPr>
        <w:spacing w:before="120" w:line="276" w:lineRule="auto"/>
        <w:rPr>
          <w:b/>
          <w:bCs/>
          <w:color w:val="4472C4" w:themeColor="accent1"/>
        </w:rPr>
      </w:pPr>
    </w:p>
    <w:p w14:paraId="3B8D66E7" w14:textId="77777777" w:rsidR="004E4A37" w:rsidRDefault="000D28EE" w:rsidP="004E4A37">
      <w:pPr>
        <w:spacing w:before="120" w:line="276" w:lineRule="auto"/>
        <w:rPr>
          <w:b/>
          <w:bCs/>
          <w:color w:val="4472C4" w:themeColor="accent1"/>
        </w:rPr>
      </w:pPr>
      <w:bookmarkStart w:id="2" w:name="_Hlk46393866"/>
      <w:proofErr w:type="spellStart"/>
      <w:r>
        <w:rPr>
          <w:b/>
          <w:bCs/>
          <w:color w:val="4472C4" w:themeColor="accent1"/>
        </w:rPr>
        <w:t>Bairnshoose</w:t>
      </w:r>
      <w:proofErr w:type="spellEnd"/>
      <w:r>
        <w:rPr>
          <w:b/>
          <w:bCs/>
          <w:color w:val="4472C4" w:themeColor="accent1"/>
        </w:rPr>
        <w:t xml:space="preserve"> Participation Project</w:t>
      </w:r>
      <w:r w:rsidRPr="00667FDB">
        <w:rPr>
          <w:b/>
          <w:bCs/>
          <w:color w:val="4472C4" w:themeColor="accent1"/>
        </w:rPr>
        <w:t>:</w:t>
      </w:r>
      <w:bookmarkEnd w:id="2"/>
    </w:p>
    <w:p w14:paraId="5D89C0D9" w14:textId="157E9C66" w:rsidR="00545D72" w:rsidRPr="00DB634D" w:rsidRDefault="00294B37" w:rsidP="004E4A37">
      <w:pPr>
        <w:spacing w:before="120" w:line="276" w:lineRule="auto"/>
        <w:rPr>
          <w:rFonts w:cs="Arial"/>
        </w:rPr>
      </w:pPr>
      <w:r>
        <w:t xml:space="preserve">The </w:t>
      </w:r>
      <w:proofErr w:type="spellStart"/>
      <w:r w:rsidR="00527DB8">
        <w:t>Bairnshoose</w:t>
      </w:r>
      <w:proofErr w:type="spellEnd"/>
      <w:r w:rsidR="00527DB8">
        <w:t xml:space="preserve"> </w:t>
      </w:r>
      <w:r w:rsidR="004E4A37">
        <w:t>Participation</w:t>
      </w:r>
      <w:r w:rsidR="000D28EE">
        <w:t xml:space="preserve"> </w:t>
      </w:r>
      <w:r>
        <w:t xml:space="preserve">project </w:t>
      </w:r>
      <w:r w:rsidR="00545D72">
        <w:t>aims to e</w:t>
      </w:r>
      <w:r w:rsidR="004650CD" w:rsidRPr="00BC4667">
        <w:rPr>
          <w:rFonts w:cs="Arial"/>
          <w:shd w:val="clear" w:color="auto" w:fill="FFFFFF"/>
        </w:rPr>
        <w:t xml:space="preserve">ngage with and amplify the voices of children </w:t>
      </w:r>
      <w:r w:rsidR="00545D72">
        <w:rPr>
          <w:rFonts w:cs="Arial"/>
          <w:shd w:val="clear" w:color="auto" w:fill="FFFFFF"/>
        </w:rPr>
        <w:t xml:space="preserve">and young people </w:t>
      </w:r>
      <w:r w:rsidR="004650CD" w:rsidRPr="00BC4667">
        <w:rPr>
          <w:rFonts w:cs="Arial"/>
          <w:shd w:val="clear" w:color="auto" w:fill="FFFFFF"/>
        </w:rPr>
        <w:t>who have experience of child protection and justice processes</w:t>
      </w:r>
      <w:r w:rsidR="00545D72">
        <w:rPr>
          <w:rFonts w:cs="Arial"/>
          <w:shd w:val="clear" w:color="auto" w:fill="FFFFFF"/>
        </w:rPr>
        <w:t>,</w:t>
      </w:r>
      <w:r w:rsidR="004650CD" w:rsidRPr="00BC4667">
        <w:rPr>
          <w:rFonts w:cs="Arial"/>
          <w:shd w:val="clear" w:color="auto" w:fill="FFFFFF"/>
        </w:rPr>
        <w:t xml:space="preserve"> to </w:t>
      </w:r>
      <w:r w:rsidR="00545D72">
        <w:rPr>
          <w:rFonts w:cs="Arial"/>
          <w:shd w:val="clear" w:color="auto" w:fill="FFFFFF"/>
        </w:rPr>
        <w:t xml:space="preserve">enable them to </w:t>
      </w:r>
      <w:r w:rsidR="004650CD" w:rsidRPr="00BC4667">
        <w:rPr>
          <w:rFonts w:cs="Arial"/>
          <w:shd w:val="clear" w:color="auto" w:fill="FFFFFF"/>
        </w:rPr>
        <w:t>be part of transformational change</w:t>
      </w:r>
      <w:r w:rsidR="00545D72">
        <w:rPr>
          <w:rFonts w:cs="Arial"/>
          <w:shd w:val="clear" w:color="auto" w:fill="FFFFFF"/>
        </w:rPr>
        <w:t>.</w:t>
      </w:r>
      <w:r w:rsidR="00A320EA">
        <w:rPr>
          <w:rFonts w:cs="Arial"/>
          <w:shd w:val="clear" w:color="auto" w:fill="FFFFFF"/>
        </w:rPr>
        <w:t xml:space="preserve"> </w:t>
      </w:r>
    </w:p>
    <w:p w14:paraId="111F3682" w14:textId="48609D0E" w:rsidR="004331A8" w:rsidRDefault="00527DB8" w:rsidP="004E4A37">
      <w:pPr>
        <w:spacing w:before="120" w:line="276" w:lineRule="auto"/>
        <w:rPr>
          <w:rFonts w:cs="Arial"/>
        </w:rPr>
      </w:pPr>
      <w:r>
        <w:t>T</w:t>
      </w:r>
      <w:r w:rsidR="00545D72">
        <w:t xml:space="preserve">o </w:t>
      </w:r>
      <w:r w:rsidR="004E4A37">
        <w:t>achieve</w:t>
      </w:r>
      <w:r w:rsidR="00545D72">
        <w:t xml:space="preserve"> this, </w:t>
      </w:r>
      <w:r w:rsidR="00A320EA">
        <w:t>we will</w:t>
      </w:r>
      <w:r>
        <w:rPr>
          <w:rFonts w:cs="Arial"/>
        </w:rPr>
        <w:t xml:space="preserve"> creat</w:t>
      </w:r>
      <w:r w:rsidR="002A0F78">
        <w:rPr>
          <w:rFonts w:cs="Arial"/>
        </w:rPr>
        <w:t>e</w:t>
      </w:r>
      <w:r>
        <w:rPr>
          <w:rFonts w:cs="Arial"/>
        </w:rPr>
        <w:t xml:space="preserve"> opportunities for children and young people, alongside their parents/carers to </w:t>
      </w:r>
      <w:r w:rsidR="00EC5678">
        <w:rPr>
          <w:rFonts w:cs="Arial"/>
        </w:rPr>
        <w:t>give their feedback and have their views heard</w:t>
      </w:r>
      <w:r w:rsidR="004331A8">
        <w:rPr>
          <w:rFonts w:cs="Arial"/>
        </w:rPr>
        <w:t xml:space="preserve">, in a range of ways. </w:t>
      </w:r>
    </w:p>
    <w:p w14:paraId="215471F6" w14:textId="5138B25E" w:rsidR="00496189" w:rsidRDefault="00496189" w:rsidP="004E4A37">
      <w:pPr>
        <w:spacing w:before="120" w:line="276" w:lineRule="auto"/>
        <w:rPr>
          <w:rFonts w:cs="Arial"/>
        </w:rPr>
      </w:pPr>
      <w:r>
        <w:rPr>
          <w:rFonts w:cs="Arial"/>
        </w:rPr>
        <w:t xml:space="preserve">We know </w:t>
      </w:r>
      <w:r w:rsidR="001B4606">
        <w:rPr>
          <w:rFonts w:cs="Arial"/>
        </w:rPr>
        <w:t xml:space="preserve">that many </w:t>
      </w:r>
      <w:r>
        <w:rPr>
          <w:rFonts w:cs="Arial"/>
        </w:rPr>
        <w:t xml:space="preserve">young people are keen to share their </w:t>
      </w:r>
      <w:r w:rsidR="00633685">
        <w:rPr>
          <w:rFonts w:cs="Arial"/>
        </w:rPr>
        <w:t>experiences</w:t>
      </w:r>
      <w:r>
        <w:rPr>
          <w:rFonts w:cs="Arial"/>
        </w:rPr>
        <w:t xml:space="preserve"> and offer feedback on </w:t>
      </w:r>
      <w:r w:rsidR="00633685">
        <w:rPr>
          <w:rFonts w:cs="Arial"/>
        </w:rPr>
        <w:t>this</w:t>
      </w:r>
      <w:r w:rsidR="00444019">
        <w:rPr>
          <w:rFonts w:cs="Arial"/>
        </w:rPr>
        <w:t xml:space="preserve"> and that t</w:t>
      </w:r>
      <w:r>
        <w:rPr>
          <w:rFonts w:cs="Arial"/>
        </w:rPr>
        <w:t>he</w:t>
      </w:r>
      <w:r w:rsidR="00D1707E">
        <w:rPr>
          <w:rFonts w:cs="Arial"/>
        </w:rPr>
        <w:t>ir</w:t>
      </w:r>
      <w:r>
        <w:rPr>
          <w:rFonts w:cs="Arial"/>
        </w:rPr>
        <w:t xml:space="preserve"> motivation is often that they would like to ensure that the experience is improved for other young people in the future.</w:t>
      </w:r>
    </w:p>
    <w:p w14:paraId="48EEA54F" w14:textId="4EC13091" w:rsidR="08BD17E7" w:rsidRDefault="08BD17E7" w:rsidP="08BD17E7">
      <w:pPr>
        <w:spacing w:before="120" w:line="276" w:lineRule="auto"/>
        <w:rPr>
          <w:rFonts w:cs="Arial"/>
        </w:rPr>
      </w:pPr>
    </w:p>
    <w:p w14:paraId="4AB4F624" w14:textId="680670ED" w:rsidR="00B53C2F" w:rsidRPr="00667FDB" w:rsidRDefault="00B53C2F" w:rsidP="00B53C2F">
      <w:pPr>
        <w:spacing w:before="120" w:line="276" w:lineRule="auto"/>
        <w:rPr>
          <w:b/>
          <w:bCs/>
          <w:color w:val="4472C4" w:themeColor="accent1"/>
        </w:rPr>
      </w:pPr>
      <w:r>
        <w:rPr>
          <w:b/>
          <w:bCs/>
          <w:color w:val="4472C4" w:themeColor="accent1"/>
        </w:rPr>
        <w:lastRenderedPageBreak/>
        <w:t>Gathering views and Feedback from Young People</w:t>
      </w:r>
      <w:r w:rsidRPr="00667FDB">
        <w:rPr>
          <w:b/>
          <w:bCs/>
          <w:color w:val="4472C4" w:themeColor="accent1"/>
        </w:rPr>
        <w:t>:</w:t>
      </w:r>
    </w:p>
    <w:p w14:paraId="1E290451" w14:textId="08D9ED92" w:rsidR="00042611" w:rsidRDefault="00496189" w:rsidP="004E4A37">
      <w:pPr>
        <w:spacing w:before="120" w:line="276" w:lineRule="auto"/>
        <w:rPr>
          <w:rFonts w:cs="Arial"/>
        </w:rPr>
      </w:pPr>
      <w:r>
        <w:rPr>
          <w:rFonts w:cs="Arial"/>
        </w:rPr>
        <w:t xml:space="preserve">We have </w:t>
      </w:r>
      <w:r w:rsidR="00633685">
        <w:rPr>
          <w:rFonts w:cs="Arial"/>
        </w:rPr>
        <w:t>developed</w:t>
      </w:r>
      <w:r>
        <w:rPr>
          <w:rFonts w:cs="Arial"/>
        </w:rPr>
        <w:t xml:space="preserve"> a range of accessible, safe, child friendly and </w:t>
      </w:r>
      <w:r w:rsidR="00633685">
        <w:rPr>
          <w:rFonts w:cs="Arial"/>
        </w:rPr>
        <w:t>trauma</w:t>
      </w:r>
      <w:r>
        <w:rPr>
          <w:rFonts w:cs="Arial"/>
        </w:rPr>
        <w:t xml:space="preserve"> sensitive </w:t>
      </w:r>
      <w:r w:rsidR="00840FF2">
        <w:rPr>
          <w:rFonts w:cs="Arial"/>
        </w:rPr>
        <w:t xml:space="preserve">and empowering </w:t>
      </w:r>
      <w:r>
        <w:rPr>
          <w:rFonts w:cs="Arial"/>
        </w:rPr>
        <w:t>ways in which children and young people can give their views and feedback</w:t>
      </w:r>
      <w:r w:rsidR="00CB4D57">
        <w:rPr>
          <w:rFonts w:cs="Arial"/>
        </w:rPr>
        <w:t xml:space="preserve">. </w:t>
      </w:r>
      <w:r w:rsidR="00042611">
        <w:rPr>
          <w:rFonts w:cs="Arial"/>
        </w:rPr>
        <w:t xml:space="preserve">Children and young people </w:t>
      </w:r>
      <w:r w:rsidR="00527DB8">
        <w:rPr>
          <w:rFonts w:cs="Arial"/>
        </w:rPr>
        <w:t>can choose to share their experience</w:t>
      </w:r>
      <w:r w:rsidR="00030BB7">
        <w:rPr>
          <w:rFonts w:cs="Arial"/>
        </w:rPr>
        <w:t xml:space="preserve"> and </w:t>
      </w:r>
      <w:r w:rsidR="007D5508">
        <w:rPr>
          <w:rFonts w:cs="Arial"/>
        </w:rPr>
        <w:t xml:space="preserve">give </w:t>
      </w:r>
      <w:r w:rsidR="00633685">
        <w:rPr>
          <w:rFonts w:cs="Arial"/>
        </w:rPr>
        <w:t>feedback: -</w:t>
      </w:r>
    </w:p>
    <w:p w14:paraId="022E3B79" w14:textId="77777777" w:rsidR="00042611" w:rsidRDefault="00527DB8" w:rsidP="004E4A37">
      <w:pPr>
        <w:pStyle w:val="ListParagraph"/>
        <w:numPr>
          <w:ilvl w:val="0"/>
          <w:numId w:val="21"/>
        </w:numPr>
        <w:spacing w:before="120" w:line="276" w:lineRule="auto"/>
        <w:rPr>
          <w:rFonts w:cs="Arial"/>
        </w:rPr>
      </w:pPr>
      <w:r w:rsidRPr="00042611">
        <w:rPr>
          <w:rFonts w:cs="Arial"/>
        </w:rPr>
        <w:t xml:space="preserve">face to face (when permitted), </w:t>
      </w:r>
    </w:p>
    <w:p w14:paraId="66E6BB31" w14:textId="77777777" w:rsidR="00042611" w:rsidRDefault="00527DB8" w:rsidP="004E4A37">
      <w:pPr>
        <w:pStyle w:val="ListParagraph"/>
        <w:numPr>
          <w:ilvl w:val="0"/>
          <w:numId w:val="21"/>
        </w:numPr>
        <w:spacing w:before="120" w:line="276" w:lineRule="auto"/>
        <w:rPr>
          <w:rFonts w:cs="Arial"/>
        </w:rPr>
      </w:pPr>
      <w:r w:rsidRPr="00042611">
        <w:rPr>
          <w:rFonts w:cs="Arial"/>
        </w:rPr>
        <w:t xml:space="preserve">via video/phone chat </w:t>
      </w:r>
    </w:p>
    <w:p w14:paraId="6F42DFDC" w14:textId="42AC4BDA" w:rsidR="00030BB7" w:rsidRPr="00042611" w:rsidRDefault="00527DB8" w:rsidP="004E4A37">
      <w:pPr>
        <w:pStyle w:val="ListParagraph"/>
        <w:numPr>
          <w:ilvl w:val="0"/>
          <w:numId w:val="21"/>
        </w:numPr>
        <w:spacing w:before="120" w:line="276" w:lineRule="auto"/>
        <w:rPr>
          <w:rFonts w:cs="Arial"/>
        </w:rPr>
      </w:pPr>
      <w:proofErr w:type="gramStart"/>
      <w:r w:rsidRPr="00042611">
        <w:rPr>
          <w:rFonts w:cs="Arial"/>
        </w:rPr>
        <w:t>or</w:t>
      </w:r>
      <w:proofErr w:type="gramEnd"/>
      <w:r w:rsidRPr="00042611">
        <w:rPr>
          <w:rFonts w:cs="Arial"/>
        </w:rPr>
        <w:t xml:space="preserve"> via a feedback pack that can be sent to their homes. </w:t>
      </w:r>
    </w:p>
    <w:p w14:paraId="12D0184A" w14:textId="77777777" w:rsidR="00CB4D57" w:rsidRDefault="00CB4D57" w:rsidP="00444019">
      <w:pPr>
        <w:spacing w:before="120" w:line="276" w:lineRule="auto"/>
        <w:rPr>
          <w:rFonts w:cs="Arial"/>
        </w:rPr>
      </w:pPr>
    </w:p>
    <w:p w14:paraId="60A16CC1" w14:textId="5AB7FFEC" w:rsidR="00843F9A" w:rsidRPr="00667FDB" w:rsidRDefault="002A4EF5" w:rsidP="004E4A37">
      <w:pPr>
        <w:spacing w:before="120" w:line="276" w:lineRule="auto"/>
        <w:rPr>
          <w:b/>
          <w:bCs/>
          <w:color w:val="4472C4" w:themeColor="accent1"/>
        </w:rPr>
      </w:pPr>
      <w:r>
        <w:rPr>
          <w:b/>
          <w:bCs/>
          <w:color w:val="4472C4" w:themeColor="accent1"/>
        </w:rPr>
        <w:t xml:space="preserve">Connecting with </w:t>
      </w:r>
      <w:r w:rsidR="00843F9A">
        <w:rPr>
          <w:b/>
          <w:bCs/>
          <w:color w:val="4472C4" w:themeColor="accent1"/>
        </w:rPr>
        <w:t>Children &amp; Young People</w:t>
      </w:r>
      <w:r w:rsidR="00B53C2F">
        <w:rPr>
          <w:b/>
          <w:bCs/>
          <w:color w:val="4472C4" w:themeColor="accent1"/>
        </w:rPr>
        <w:t xml:space="preserve"> with </w:t>
      </w:r>
      <w:r w:rsidR="00633685">
        <w:rPr>
          <w:b/>
          <w:bCs/>
          <w:color w:val="4472C4" w:themeColor="accent1"/>
        </w:rPr>
        <w:t>stories</w:t>
      </w:r>
      <w:r w:rsidR="00B53C2F">
        <w:rPr>
          <w:b/>
          <w:bCs/>
          <w:color w:val="4472C4" w:themeColor="accent1"/>
        </w:rPr>
        <w:t xml:space="preserve"> to share</w:t>
      </w:r>
      <w:r w:rsidR="00843F9A" w:rsidRPr="00667FDB">
        <w:rPr>
          <w:b/>
          <w:bCs/>
          <w:color w:val="4472C4" w:themeColor="accent1"/>
        </w:rPr>
        <w:t>:</w:t>
      </w:r>
    </w:p>
    <w:p w14:paraId="07A4DA4A" w14:textId="77777777" w:rsidR="00D90E96" w:rsidRDefault="009F7269" w:rsidP="009F7269">
      <w:pPr>
        <w:spacing w:before="120" w:line="276" w:lineRule="auto"/>
        <w:rPr>
          <w:rFonts w:cs="Arial"/>
        </w:rPr>
      </w:pPr>
      <w:r>
        <w:rPr>
          <w:rFonts w:cs="Arial"/>
        </w:rPr>
        <w:t xml:space="preserve">We have already gathered feedback from a number of young people. However, we know that there are many more young people who have experience of our </w:t>
      </w:r>
      <w:r w:rsidR="00D90E96">
        <w:rPr>
          <w:rFonts w:cs="Arial"/>
        </w:rPr>
        <w:t xml:space="preserve">current Scottish </w:t>
      </w:r>
      <w:r>
        <w:rPr>
          <w:rFonts w:cs="Arial"/>
        </w:rPr>
        <w:t>child protection and justice processes, who could give feedback</w:t>
      </w:r>
      <w:r w:rsidR="00D90E96">
        <w:rPr>
          <w:rFonts w:cs="Arial"/>
        </w:rPr>
        <w:t xml:space="preserve"> if they were told about our project. </w:t>
      </w:r>
    </w:p>
    <w:p w14:paraId="717F8429" w14:textId="77777777" w:rsidR="00BF3923" w:rsidRDefault="00BF3923" w:rsidP="00B53C2F">
      <w:pPr>
        <w:spacing w:before="120" w:line="276" w:lineRule="auto"/>
        <w:rPr>
          <w:rFonts w:cs="Arial"/>
          <w:b/>
          <w:bCs/>
          <w:color w:val="4472C4" w:themeColor="accent1"/>
        </w:rPr>
      </w:pPr>
    </w:p>
    <w:p w14:paraId="5E99B790" w14:textId="42C88C46" w:rsidR="00B53C2F" w:rsidRPr="00D90E96" w:rsidRDefault="77439408" w:rsidP="00B53C2F">
      <w:pPr>
        <w:spacing w:before="120" w:line="276" w:lineRule="auto"/>
        <w:rPr>
          <w:rFonts w:cs="Arial"/>
          <w:b/>
          <w:bCs/>
          <w:color w:val="4472C4" w:themeColor="accent1"/>
        </w:rPr>
      </w:pPr>
      <w:r w:rsidRPr="08BD17E7">
        <w:rPr>
          <w:rFonts w:cs="Arial"/>
          <w:b/>
          <w:bCs/>
          <w:color w:val="4472C4" w:themeColor="accent1"/>
        </w:rPr>
        <w:t>W</w:t>
      </w:r>
      <w:r w:rsidR="00D90E96" w:rsidRPr="08BD17E7">
        <w:rPr>
          <w:rFonts w:cs="Arial"/>
          <w:b/>
          <w:bCs/>
          <w:color w:val="4472C4" w:themeColor="accent1"/>
        </w:rPr>
        <w:t>e</w:t>
      </w:r>
      <w:r w:rsidR="00D90E96" w:rsidRPr="00D90E96">
        <w:rPr>
          <w:rFonts w:cs="Arial"/>
          <w:b/>
          <w:bCs/>
          <w:color w:val="4472C4" w:themeColor="accent1"/>
        </w:rPr>
        <w:t xml:space="preserve"> hope you will be able to help us</w:t>
      </w:r>
      <w:r w:rsidR="00D90E96">
        <w:rPr>
          <w:rFonts w:cs="Arial"/>
          <w:b/>
          <w:bCs/>
          <w:color w:val="4472C4" w:themeColor="accent1"/>
        </w:rPr>
        <w:t xml:space="preserve"> b</w:t>
      </w:r>
      <w:r w:rsidR="00633685" w:rsidRPr="00D90E96">
        <w:rPr>
          <w:rFonts w:cs="Arial"/>
          <w:b/>
          <w:bCs/>
          <w:color w:val="4472C4" w:themeColor="accent1"/>
        </w:rPr>
        <w:t>y</w:t>
      </w:r>
      <w:r w:rsidR="00B53C2F" w:rsidRPr="00D90E96">
        <w:rPr>
          <w:rFonts w:cs="Arial"/>
          <w:b/>
          <w:bCs/>
          <w:color w:val="4472C4" w:themeColor="accent1"/>
        </w:rPr>
        <w:t xml:space="preserve"> </w:t>
      </w:r>
      <w:r w:rsidR="00D90E96">
        <w:rPr>
          <w:rFonts w:cs="Arial"/>
          <w:b/>
          <w:bCs/>
          <w:color w:val="4472C4" w:themeColor="accent1"/>
        </w:rPr>
        <w:t xml:space="preserve">telling </w:t>
      </w:r>
      <w:r w:rsidR="00B53C2F" w:rsidRPr="00D90E96">
        <w:rPr>
          <w:rFonts w:cs="Arial"/>
          <w:b/>
          <w:bCs/>
          <w:color w:val="4472C4" w:themeColor="accent1"/>
        </w:rPr>
        <w:t xml:space="preserve">children, young </w:t>
      </w:r>
      <w:r w:rsidR="00633685" w:rsidRPr="00D90E96">
        <w:rPr>
          <w:rFonts w:cs="Arial"/>
          <w:b/>
          <w:bCs/>
          <w:color w:val="4472C4" w:themeColor="accent1"/>
        </w:rPr>
        <w:t>people</w:t>
      </w:r>
      <w:r w:rsidR="00B53C2F" w:rsidRPr="00D90E96">
        <w:rPr>
          <w:rFonts w:cs="Arial"/>
          <w:b/>
          <w:bCs/>
          <w:color w:val="4472C4" w:themeColor="accent1"/>
        </w:rPr>
        <w:t xml:space="preserve"> </w:t>
      </w:r>
      <w:r w:rsidR="00633685" w:rsidRPr="00D90E96">
        <w:rPr>
          <w:rFonts w:cs="Arial"/>
          <w:b/>
          <w:bCs/>
          <w:color w:val="4472C4" w:themeColor="accent1"/>
        </w:rPr>
        <w:t>a</w:t>
      </w:r>
      <w:r w:rsidR="00B53C2F" w:rsidRPr="00D90E96">
        <w:rPr>
          <w:rFonts w:cs="Arial"/>
          <w:b/>
          <w:bCs/>
          <w:color w:val="4472C4" w:themeColor="accent1"/>
        </w:rPr>
        <w:t>nd</w:t>
      </w:r>
      <w:r w:rsidR="00633685" w:rsidRPr="00D90E96">
        <w:rPr>
          <w:rFonts w:cs="Arial"/>
          <w:b/>
          <w:bCs/>
          <w:color w:val="4472C4" w:themeColor="accent1"/>
        </w:rPr>
        <w:t xml:space="preserve"> </w:t>
      </w:r>
      <w:r w:rsidR="00B53C2F" w:rsidRPr="00D90E96">
        <w:rPr>
          <w:rFonts w:cs="Arial"/>
          <w:b/>
          <w:bCs/>
          <w:color w:val="4472C4" w:themeColor="accent1"/>
        </w:rPr>
        <w:t>parents and carers a</w:t>
      </w:r>
      <w:r w:rsidR="00D90E96">
        <w:rPr>
          <w:rFonts w:cs="Arial"/>
          <w:b/>
          <w:bCs/>
          <w:color w:val="4472C4" w:themeColor="accent1"/>
        </w:rPr>
        <w:t xml:space="preserve">bout the project and </w:t>
      </w:r>
      <w:r w:rsidR="002A4EF5">
        <w:rPr>
          <w:rFonts w:cs="Arial"/>
          <w:b/>
          <w:bCs/>
          <w:color w:val="4472C4" w:themeColor="accent1"/>
        </w:rPr>
        <w:t>inviting them to take part</w:t>
      </w:r>
    </w:p>
    <w:p w14:paraId="61AF1955" w14:textId="43FE0E9B" w:rsidR="00843F9A" w:rsidRDefault="00527DB8" w:rsidP="004E4A37">
      <w:pPr>
        <w:spacing w:before="120" w:line="276" w:lineRule="auto"/>
        <w:rPr>
          <w:rFonts w:cs="Arial"/>
        </w:rPr>
      </w:pPr>
      <w:r>
        <w:rPr>
          <w:rFonts w:cs="Arial"/>
        </w:rPr>
        <w:t xml:space="preserve">We are keen to hear from children of varying ages, ethnicities, abilities and experiences at various points on their journey. </w:t>
      </w:r>
    </w:p>
    <w:p w14:paraId="4A53BF3D" w14:textId="77777777" w:rsidR="00843F9A" w:rsidRDefault="00527DB8" w:rsidP="004E4A37">
      <w:pPr>
        <w:spacing w:before="120" w:line="276" w:lineRule="auto"/>
        <w:rPr>
          <w:rFonts w:cs="Arial"/>
        </w:rPr>
      </w:pPr>
      <w:r>
        <w:rPr>
          <w:rFonts w:cs="Arial"/>
        </w:rPr>
        <w:t xml:space="preserve">We appreciate that there may be children or young people for whom participating in this project may not be in their best interest, due to the context or trauma in their lives, and rely on other professionals to use their judgement. </w:t>
      </w:r>
    </w:p>
    <w:p w14:paraId="64F84063" w14:textId="77777777" w:rsidR="00843F9A" w:rsidRDefault="00527DB8" w:rsidP="004E4A37">
      <w:pPr>
        <w:spacing w:before="120" w:line="276" w:lineRule="auto"/>
        <w:rPr>
          <w:rFonts w:cs="Arial"/>
        </w:rPr>
      </w:pPr>
      <w:r>
        <w:rPr>
          <w:rFonts w:cs="Arial"/>
        </w:rPr>
        <w:t xml:space="preserve">At all times, </w:t>
      </w:r>
      <w:proofErr w:type="spellStart"/>
      <w:r>
        <w:rPr>
          <w:rFonts w:cs="Arial"/>
        </w:rPr>
        <w:t>Bairnshoose</w:t>
      </w:r>
      <w:proofErr w:type="spellEnd"/>
      <w:r>
        <w:rPr>
          <w:rFonts w:cs="Arial"/>
        </w:rPr>
        <w:t xml:space="preserve"> workers will work ethically and with consideration of children’s and families individual support needs.</w:t>
      </w:r>
    </w:p>
    <w:p w14:paraId="2BFD8FF3" w14:textId="77777777" w:rsidR="004E4A37" w:rsidRDefault="004E4A37" w:rsidP="004E4A37">
      <w:pPr>
        <w:pStyle w:val="paragraph"/>
        <w:spacing w:before="120" w:beforeAutospacing="0" w:after="0" w:afterAutospacing="0" w:line="276" w:lineRule="auto"/>
        <w:jc w:val="both"/>
        <w:textAlignment w:val="baseline"/>
        <w:rPr>
          <w:rStyle w:val="normaltextrun"/>
          <w:rFonts w:ascii="Arial" w:hAnsi="Arial" w:cs="Arial"/>
          <w:b/>
          <w:bCs/>
          <w:sz w:val="22"/>
          <w:szCs w:val="22"/>
          <w:u w:val="single"/>
        </w:rPr>
      </w:pPr>
    </w:p>
    <w:p w14:paraId="29C2103D" w14:textId="7C865853" w:rsidR="00DB5857" w:rsidRDefault="0085126D" w:rsidP="004E4A37">
      <w:pPr>
        <w:pStyle w:val="paragraph"/>
        <w:spacing w:before="120" w:beforeAutospacing="0" w:after="0" w:afterAutospacing="0" w:line="276" w:lineRule="auto"/>
        <w:jc w:val="both"/>
        <w:textAlignment w:val="baseline"/>
        <w:rPr>
          <w:rStyle w:val="eop"/>
          <w:rFonts w:ascii="Arial" w:eastAsiaTheme="majorEastAsia" w:hAnsi="Arial" w:cs="Arial"/>
          <w:color w:val="4472C4" w:themeColor="accent1"/>
          <w:sz w:val="22"/>
          <w:szCs w:val="22"/>
        </w:rPr>
      </w:pPr>
      <w:r>
        <w:rPr>
          <w:rStyle w:val="normaltextrun"/>
          <w:rFonts w:ascii="Arial" w:hAnsi="Arial" w:cs="Arial"/>
          <w:b/>
          <w:bCs/>
          <w:color w:val="4472C4" w:themeColor="accent1"/>
          <w:sz w:val="22"/>
          <w:szCs w:val="22"/>
          <w:u w:val="single"/>
        </w:rPr>
        <w:t>R</w:t>
      </w:r>
      <w:r w:rsidR="00DB5857" w:rsidRPr="00667FDB">
        <w:rPr>
          <w:rStyle w:val="normaltextrun"/>
          <w:rFonts w:ascii="Arial" w:hAnsi="Arial" w:cs="Arial"/>
          <w:b/>
          <w:bCs/>
          <w:color w:val="4472C4" w:themeColor="accent1"/>
          <w:sz w:val="22"/>
          <w:szCs w:val="22"/>
          <w:u w:val="single"/>
        </w:rPr>
        <w:t>efer</w:t>
      </w:r>
      <w:r>
        <w:rPr>
          <w:rStyle w:val="normaltextrun"/>
          <w:rFonts w:ascii="Arial" w:hAnsi="Arial" w:cs="Arial"/>
          <w:b/>
          <w:bCs/>
          <w:color w:val="4472C4" w:themeColor="accent1"/>
          <w:sz w:val="22"/>
          <w:szCs w:val="22"/>
          <w:u w:val="single"/>
        </w:rPr>
        <w:t>ral</w:t>
      </w:r>
      <w:r w:rsidR="00DB5857" w:rsidRPr="00667FDB">
        <w:rPr>
          <w:rStyle w:val="normaltextrun"/>
          <w:rFonts w:ascii="Arial" w:hAnsi="Arial" w:cs="Arial"/>
          <w:b/>
          <w:bCs/>
          <w:color w:val="4472C4" w:themeColor="accent1"/>
          <w:sz w:val="22"/>
          <w:szCs w:val="22"/>
          <w:u w:val="single"/>
        </w:rPr>
        <w:t xml:space="preserve"> to the project:</w:t>
      </w:r>
      <w:r w:rsidR="00DB5857" w:rsidRPr="00667FDB">
        <w:rPr>
          <w:rStyle w:val="eop"/>
          <w:rFonts w:ascii="Arial" w:eastAsiaTheme="majorEastAsia" w:hAnsi="Arial" w:cs="Arial"/>
          <w:color w:val="4472C4" w:themeColor="accent1"/>
          <w:sz w:val="22"/>
          <w:szCs w:val="22"/>
        </w:rPr>
        <w:t> </w:t>
      </w:r>
    </w:p>
    <w:p w14:paraId="42DAB299" w14:textId="2FC698E9" w:rsidR="008B44F7" w:rsidRPr="007E68F8" w:rsidRDefault="00DB5857" w:rsidP="004E4A37">
      <w:pPr>
        <w:pStyle w:val="paragraph"/>
        <w:spacing w:before="120" w:beforeAutospacing="0" w:after="0" w:afterAutospacing="0" w:line="276" w:lineRule="auto"/>
        <w:jc w:val="both"/>
        <w:textAlignment w:val="baseline"/>
        <w:rPr>
          <w:rFonts w:ascii="Arial" w:eastAsiaTheme="majorEastAsia" w:hAnsi="Arial" w:cs="Arial"/>
          <w:sz w:val="22"/>
          <w:szCs w:val="22"/>
        </w:rPr>
      </w:pPr>
      <w:r>
        <w:rPr>
          <w:rStyle w:val="normaltextrun"/>
          <w:rFonts w:ascii="Arial" w:hAnsi="Arial" w:cs="Arial"/>
          <w:sz w:val="22"/>
          <w:szCs w:val="22"/>
        </w:rPr>
        <w:t xml:space="preserve">If you </w:t>
      </w:r>
      <w:r w:rsidR="00632338">
        <w:rPr>
          <w:rStyle w:val="normaltextrun"/>
          <w:rFonts w:ascii="Arial" w:hAnsi="Arial" w:cs="Arial"/>
          <w:sz w:val="22"/>
          <w:szCs w:val="22"/>
        </w:rPr>
        <w:t>are in contact with</w:t>
      </w:r>
      <w:r>
        <w:rPr>
          <w:rStyle w:val="normaltextrun"/>
          <w:rFonts w:ascii="Arial" w:hAnsi="Arial" w:cs="Arial"/>
          <w:sz w:val="22"/>
          <w:szCs w:val="22"/>
        </w:rPr>
        <w:t> a child, young person or parent</w:t>
      </w:r>
      <w:r w:rsidR="005D6D6B">
        <w:rPr>
          <w:rStyle w:val="normaltextrun"/>
          <w:rFonts w:ascii="Arial" w:hAnsi="Arial" w:cs="Arial"/>
          <w:sz w:val="22"/>
          <w:szCs w:val="22"/>
        </w:rPr>
        <w:t xml:space="preserve"> or carer,</w:t>
      </w:r>
      <w:r w:rsidR="00341E35">
        <w:rPr>
          <w:rStyle w:val="normaltextrun"/>
          <w:rFonts w:ascii="Arial" w:hAnsi="Arial" w:cs="Arial"/>
          <w:sz w:val="22"/>
          <w:szCs w:val="22"/>
        </w:rPr>
        <w:t xml:space="preserve"> </w:t>
      </w:r>
      <w:r w:rsidR="008F7B45">
        <w:rPr>
          <w:rStyle w:val="normaltextrun"/>
          <w:rFonts w:ascii="Arial" w:hAnsi="Arial" w:cs="Arial"/>
          <w:sz w:val="22"/>
          <w:szCs w:val="22"/>
        </w:rPr>
        <w:t>as a result</w:t>
      </w:r>
      <w:r w:rsidR="00515083">
        <w:rPr>
          <w:rStyle w:val="normaltextrun"/>
          <w:rFonts w:ascii="Arial" w:hAnsi="Arial" w:cs="Arial"/>
          <w:sz w:val="22"/>
          <w:szCs w:val="22"/>
        </w:rPr>
        <w:t xml:space="preserve"> of a chil</w:t>
      </w:r>
      <w:r>
        <w:rPr>
          <w:rStyle w:val="normaltextrun"/>
          <w:rFonts w:ascii="Arial" w:hAnsi="Arial" w:cs="Arial"/>
          <w:sz w:val="22"/>
          <w:szCs w:val="22"/>
        </w:rPr>
        <w:t>d protection </w:t>
      </w:r>
      <w:r w:rsidR="00515083">
        <w:rPr>
          <w:rStyle w:val="normaltextrun"/>
          <w:rFonts w:ascii="Arial" w:hAnsi="Arial" w:cs="Arial"/>
          <w:sz w:val="22"/>
          <w:szCs w:val="22"/>
        </w:rPr>
        <w:t xml:space="preserve">investigation </w:t>
      </w:r>
      <w:r w:rsidR="00327571">
        <w:rPr>
          <w:rStyle w:val="normaltextrun"/>
          <w:rFonts w:ascii="Arial" w:hAnsi="Arial" w:cs="Arial"/>
          <w:sz w:val="22"/>
          <w:szCs w:val="22"/>
        </w:rPr>
        <w:t xml:space="preserve">or </w:t>
      </w:r>
      <w:r w:rsidR="00BF3923">
        <w:rPr>
          <w:rStyle w:val="normaltextrun"/>
          <w:rFonts w:ascii="Arial" w:hAnsi="Arial" w:cs="Arial"/>
          <w:sz w:val="22"/>
          <w:szCs w:val="22"/>
        </w:rPr>
        <w:t xml:space="preserve">within the justice process, </w:t>
      </w:r>
      <w:r>
        <w:rPr>
          <w:rStyle w:val="normaltextrun"/>
          <w:rFonts w:ascii="Arial" w:hAnsi="Arial" w:cs="Arial"/>
          <w:sz w:val="22"/>
          <w:szCs w:val="22"/>
        </w:rPr>
        <w:t>we would ask you to: -</w:t>
      </w:r>
      <w:r>
        <w:rPr>
          <w:rStyle w:val="eop"/>
          <w:rFonts w:ascii="Arial" w:eastAsiaTheme="majorEastAsia" w:hAnsi="Arial" w:cs="Arial"/>
          <w:sz w:val="22"/>
          <w:szCs w:val="22"/>
        </w:rPr>
        <w:t> </w:t>
      </w:r>
    </w:p>
    <w:p w14:paraId="3306DD87" w14:textId="5F2008F6" w:rsidR="00DB5857" w:rsidRDefault="00DB5857" w:rsidP="004E4A37">
      <w:pPr>
        <w:pStyle w:val="paragraph"/>
        <w:numPr>
          <w:ilvl w:val="0"/>
          <w:numId w:val="19"/>
        </w:numPr>
        <w:spacing w:before="120" w:beforeAutospacing="0" w:after="0" w:afterAutospacing="0" w:line="276" w:lineRule="auto"/>
        <w:ind w:left="360" w:firstLine="0"/>
        <w:jc w:val="both"/>
        <w:textAlignment w:val="baseline"/>
        <w:rPr>
          <w:rStyle w:val="normaltextrun"/>
          <w:rFonts w:ascii="Arial" w:hAnsi="Arial" w:cs="Arial"/>
          <w:sz w:val="22"/>
          <w:szCs w:val="22"/>
        </w:rPr>
      </w:pPr>
      <w:r>
        <w:rPr>
          <w:rStyle w:val="normaltextrun"/>
          <w:rFonts w:ascii="Arial" w:hAnsi="Arial" w:cs="Arial"/>
          <w:sz w:val="22"/>
          <w:szCs w:val="22"/>
        </w:rPr>
        <w:t>give them a copy of the </w:t>
      </w:r>
      <w:proofErr w:type="spellStart"/>
      <w:r>
        <w:rPr>
          <w:rStyle w:val="normaltextrun"/>
          <w:rFonts w:ascii="Arial" w:hAnsi="Arial" w:cs="Arial"/>
          <w:sz w:val="22"/>
          <w:szCs w:val="22"/>
        </w:rPr>
        <w:t>Bairnshoose</w:t>
      </w:r>
      <w:proofErr w:type="spellEnd"/>
      <w:r>
        <w:rPr>
          <w:rStyle w:val="normaltextrun"/>
          <w:rFonts w:ascii="Arial" w:hAnsi="Arial" w:cs="Arial"/>
          <w:sz w:val="22"/>
          <w:szCs w:val="22"/>
        </w:rPr>
        <w:t> leaflet</w:t>
      </w:r>
      <w:r w:rsidR="0023630B">
        <w:rPr>
          <w:rStyle w:val="normaltextrun"/>
          <w:rFonts w:ascii="Arial" w:hAnsi="Arial" w:cs="Arial"/>
          <w:sz w:val="22"/>
          <w:szCs w:val="22"/>
        </w:rPr>
        <w:t xml:space="preserve"> to keep</w:t>
      </w:r>
    </w:p>
    <w:p w14:paraId="33C8B6E9" w14:textId="178C0E26" w:rsidR="009E30E7" w:rsidRDefault="00826C2A" w:rsidP="004E4A37">
      <w:pPr>
        <w:pStyle w:val="paragraph"/>
        <w:numPr>
          <w:ilvl w:val="0"/>
          <w:numId w:val="19"/>
        </w:numPr>
        <w:spacing w:before="120" w:beforeAutospacing="0" w:after="0" w:afterAutospacing="0" w:line="276" w:lineRule="auto"/>
        <w:ind w:left="360" w:firstLine="0"/>
        <w:jc w:val="both"/>
        <w:textAlignment w:val="baseline"/>
        <w:rPr>
          <w:rFonts w:ascii="Arial" w:hAnsi="Arial" w:cs="Arial"/>
          <w:sz w:val="22"/>
          <w:szCs w:val="22"/>
        </w:rPr>
      </w:pPr>
      <w:r>
        <w:rPr>
          <w:rStyle w:val="normaltextrun"/>
          <w:rFonts w:ascii="Arial" w:hAnsi="Arial" w:cs="Arial"/>
          <w:sz w:val="22"/>
          <w:szCs w:val="22"/>
        </w:rPr>
        <w:t>let them know the different methods to participate (on leaflet)</w:t>
      </w:r>
    </w:p>
    <w:p w14:paraId="64894F55" w14:textId="484719C7" w:rsidR="00DB5857" w:rsidRDefault="00DB5857" w:rsidP="004E4A37">
      <w:pPr>
        <w:pStyle w:val="paragraph"/>
        <w:numPr>
          <w:ilvl w:val="0"/>
          <w:numId w:val="19"/>
        </w:numPr>
        <w:spacing w:before="120" w:beforeAutospacing="0" w:after="0" w:afterAutospacing="0" w:line="276" w:lineRule="auto"/>
        <w:jc w:val="both"/>
        <w:textAlignment w:val="baseline"/>
        <w:rPr>
          <w:rFonts w:ascii="Arial" w:hAnsi="Arial" w:cs="Arial"/>
          <w:sz w:val="22"/>
          <w:szCs w:val="22"/>
        </w:rPr>
      </w:pPr>
      <w:r>
        <w:rPr>
          <w:rStyle w:val="normaltextrun"/>
          <w:rFonts w:ascii="Arial" w:hAnsi="Arial" w:cs="Arial"/>
          <w:sz w:val="22"/>
          <w:szCs w:val="22"/>
        </w:rPr>
        <w:t xml:space="preserve">ask if they would be willing to be contacted by </w:t>
      </w:r>
      <w:r w:rsidR="00B5485F">
        <w:rPr>
          <w:rStyle w:val="normaltextrun"/>
          <w:rFonts w:ascii="Arial" w:hAnsi="Arial" w:cs="Arial"/>
          <w:sz w:val="22"/>
          <w:szCs w:val="22"/>
        </w:rPr>
        <w:t xml:space="preserve">Claire, </w:t>
      </w:r>
      <w:r>
        <w:rPr>
          <w:rStyle w:val="normaltextrun"/>
          <w:rFonts w:ascii="Arial" w:hAnsi="Arial" w:cs="Arial"/>
          <w:sz w:val="22"/>
          <w:szCs w:val="22"/>
        </w:rPr>
        <w:t>the Children1st worker </w:t>
      </w:r>
      <w:r>
        <w:rPr>
          <w:rStyle w:val="eop"/>
          <w:rFonts w:ascii="Arial" w:eastAsiaTheme="majorEastAsia" w:hAnsi="Arial" w:cs="Arial"/>
          <w:sz w:val="22"/>
          <w:szCs w:val="22"/>
        </w:rPr>
        <w:t> </w:t>
      </w:r>
    </w:p>
    <w:p w14:paraId="7F0BADE4" w14:textId="204A3D3C" w:rsidR="007E38D1" w:rsidRPr="007E38D1" w:rsidRDefault="00DB5857" w:rsidP="004E4A37">
      <w:pPr>
        <w:pStyle w:val="paragraph"/>
        <w:numPr>
          <w:ilvl w:val="0"/>
          <w:numId w:val="20"/>
        </w:numPr>
        <w:spacing w:before="120" w:beforeAutospacing="0" w:after="0" w:afterAutospacing="0" w:line="276" w:lineRule="auto"/>
        <w:ind w:left="360" w:firstLine="0"/>
        <w:jc w:val="both"/>
        <w:textAlignment w:val="baseline"/>
        <w:rPr>
          <w:rStyle w:val="eop"/>
          <w:rFonts w:ascii="Arial" w:hAnsi="Arial" w:cs="Arial"/>
          <w:sz w:val="22"/>
          <w:szCs w:val="22"/>
        </w:rPr>
      </w:pPr>
      <w:r>
        <w:rPr>
          <w:rStyle w:val="normaltextrun"/>
          <w:rFonts w:ascii="Arial" w:hAnsi="Arial" w:cs="Arial"/>
          <w:sz w:val="22"/>
          <w:szCs w:val="22"/>
        </w:rPr>
        <w:t>if they agree, complete a request for follow up form and send this to </w:t>
      </w:r>
      <w:r w:rsidR="00B5485F">
        <w:rPr>
          <w:rStyle w:val="normaltextrun"/>
          <w:rFonts w:ascii="Arial" w:hAnsi="Arial" w:cs="Arial"/>
          <w:sz w:val="22"/>
          <w:szCs w:val="22"/>
        </w:rPr>
        <w:t xml:space="preserve">Claire </w:t>
      </w:r>
      <w:r>
        <w:rPr>
          <w:rStyle w:val="normaltextrun"/>
          <w:rFonts w:ascii="Arial" w:hAnsi="Arial" w:cs="Arial"/>
          <w:sz w:val="22"/>
          <w:szCs w:val="22"/>
        </w:rPr>
        <w:t>(details on the request form)</w:t>
      </w:r>
      <w:r>
        <w:rPr>
          <w:rStyle w:val="eop"/>
          <w:rFonts w:ascii="Arial" w:eastAsiaTheme="majorEastAsia" w:hAnsi="Arial" w:cs="Arial"/>
          <w:sz w:val="22"/>
          <w:szCs w:val="22"/>
        </w:rPr>
        <w:t> </w:t>
      </w:r>
    </w:p>
    <w:p w14:paraId="2A160792" w14:textId="196D8368" w:rsidR="00F6164D" w:rsidRPr="00F6164D" w:rsidRDefault="00402A67" w:rsidP="001A12DF">
      <w:pPr>
        <w:pStyle w:val="paragraph"/>
        <w:numPr>
          <w:ilvl w:val="0"/>
          <w:numId w:val="20"/>
        </w:numPr>
        <w:spacing w:before="120" w:beforeAutospacing="0" w:after="0" w:afterAutospacing="0" w:line="276" w:lineRule="auto"/>
        <w:ind w:left="360" w:firstLine="0"/>
        <w:jc w:val="both"/>
        <w:textAlignment w:val="baseline"/>
        <w:rPr>
          <w:b/>
          <w:bCs/>
        </w:rPr>
      </w:pPr>
      <w:r w:rsidRPr="00694899">
        <w:rPr>
          <w:rFonts w:ascii="Arial" w:hAnsi="Arial" w:cs="Arial"/>
          <w:sz w:val="22"/>
          <w:szCs w:val="22"/>
        </w:rPr>
        <w:t xml:space="preserve">If </w:t>
      </w:r>
      <w:r w:rsidR="00C95A69">
        <w:rPr>
          <w:rFonts w:ascii="Arial" w:hAnsi="Arial" w:cs="Arial"/>
          <w:sz w:val="22"/>
          <w:szCs w:val="22"/>
        </w:rPr>
        <w:t xml:space="preserve">the </w:t>
      </w:r>
      <w:r w:rsidRPr="00694899">
        <w:rPr>
          <w:rFonts w:ascii="Arial" w:hAnsi="Arial" w:cs="Arial"/>
          <w:sz w:val="22"/>
          <w:szCs w:val="22"/>
        </w:rPr>
        <w:t xml:space="preserve">young person </w:t>
      </w:r>
      <w:r w:rsidR="00C95A69">
        <w:rPr>
          <w:rFonts w:ascii="Arial" w:hAnsi="Arial" w:cs="Arial"/>
          <w:sz w:val="22"/>
          <w:szCs w:val="22"/>
        </w:rPr>
        <w:t xml:space="preserve">or their </w:t>
      </w:r>
      <w:r w:rsidR="00C95A69" w:rsidRPr="00694899">
        <w:rPr>
          <w:rFonts w:ascii="Arial" w:hAnsi="Arial" w:cs="Arial"/>
          <w:sz w:val="22"/>
          <w:szCs w:val="22"/>
        </w:rPr>
        <w:t>a parent</w:t>
      </w:r>
      <w:r w:rsidR="00C95A69">
        <w:rPr>
          <w:rFonts w:ascii="Arial" w:hAnsi="Arial" w:cs="Arial"/>
          <w:sz w:val="22"/>
          <w:szCs w:val="22"/>
        </w:rPr>
        <w:t>/</w:t>
      </w:r>
      <w:r w:rsidR="00C95A69" w:rsidRPr="00694899">
        <w:rPr>
          <w:rFonts w:ascii="Arial" w:hAnsi="Arial" w:cs="Arial"/>
          <w:sz w:val="22"/>
          <w:szCs w:val="22"/>
        </w:rPr>
        <w:t xml:space="preserve">carer </w:t>
      </w:r>
      <w:r w:rsidRPr="00694899">
        <w:rPr>
          <w:rFonts w:ascii="Arial" w:hAnsi="Arial" w:cs="Arial"/>
          <w:sz w:val="22"/>
          <w:szCs w:val="22"/>
        </w:rPr>
        <w:t>prefer</w:t>
      </w:r>
      <w:r w:rsidR="00944F5A">
        <w:rPr>
          <w:rFonts w:ascii="Arial" w:hAnsi="Arial" w:cs="Arial"/>
          <w:sz w:val="22"/>
          <w:szCs w:val="22"/>
        </w:rPr>
        <w:t>s</w:t>
      </w:r>
      <w:r w:rsidRPr="00694899">
        <w:rPr>
          <w:rFonts w:ascii="Arial" w:hAnsi="Arial" w:cs="Arial"/>
          <w:sz w:val="22"/>
          <w:szCs w:val="22"/>
        </w:rPr>
        <w:t xml:space="preserve">, they can take the leaflet and contact Claire directly </w:t>
      </w:r>
    </w:p>
    <w:p w14:paraId="2C57BC3F" w14:textId="6AA41ED0" w:rsidR="00957E6D" w:rsidRPr="00F6164D" w:rsidRDefault="00F6164D" w:rsidP="001A12DF">
      <w:pPr>
        <w:pStyle w:val="paragraph"/>
        <w:numPr>
          <w:ilvl w:val="0"/>
          <w:numId w:val="20"/>
        </w:numPr>
        <w:spacing w:before="120" w:beforeAutospacing="0" w:after="0" w:afterAutospacing="0" w:line="276" w:lineRule="auto"/>
        <w:ind w:left="360" w:firstLine="0"/>
        <w:jc w:val="both"/>
        <w:textAlignment w:val="baseline"/>
        <w:rPr>
          <w:rFonts w:ascii="Arial" w:hAnsi="Arial" w:cs="Arial"/>
          <w:sz w:val="22"/>
          <w:szCs w:val="22"/>
        </w:rPr>
      </w:pPr>
      <w:r w:rsidRPr="00F6164D">
        <w:rPr>
          <w:rFonts w:ascii="Arial" w:hAnsi="Arial" w:cs="Arial"/>
          <w:sz w:val="22"/>
          <w:szCs w:val="22"/>
        </w:rPr>
        <w:t xml:space="preserve">We are also very happy to </w:t>
      </w:r>
      <w:r>
        <w:rPr>
          <w:rFonts w:ascii="Arial" w:hAnsi="Arial" w:cs="Arial"/>
          <w:sz w:val="22"/>
          <w:szCs w:val="22"/>
        </w:rPr>
        <w:t xml:space="preserve">receive </w:t>
      </w:r>
      <w:r w:rsidRPr="00F6164D">
        <w:rPr>
          <w:rFonts w:ascii="Arial" w:hAnsi="Arial" w:cs="Arial"/>
          <w:sz w:val="22"/>
          <w:szCs w:val="22"/>
        </w:rPr>
        <w:t xml:space="preserve">enquiries. If you or the family would like </w:t>
      </w:r>
      <w:r w:rsidR="002E134B" w:rsidRPr="00F6164D">
        <w:rPr>
          <w:rFonts w:ascii="Arial" w:hAnsi="Arial" w:cs="Arial"/>
          <w:sz w:val="22"/>
          <w:szCs w:val="22"/>
        </w:rPr>
        <w:t>any further</w:t>
      </w:r>
      <w:r w:rsidR="00CA32E7" w:rsidRPr="00F6164D">
        <w:rPr>
          <w:rFonts w:ascii="Arial" w:hAnsi="Arial" w:cs="Arial"/>
          <w:sz w:val="22"/>
          <w:szCs w:val="22"/>
        </w:rPr>
        <w:t xml:space="preserve"> information </w:t>
      </w:r>
      <w:r w:rsidR="00944F5A">
        <w:rPr>
          <w:rFonts w:ascii="Arial" w:hAnsi="Arial" w:cs="Arial"/>
          <w:sz w:val="22"/>
          <w:szCs w:val="22"/>
        </w:rPr>
        <w:t xml:space="preserve">before making a request for follow up, </w:t>
      </w:r>
      <w:r w:rsidR="0097427D">
        <w:rPr>
          <w:rFonts w:ascii="Arial" w:hAnsi="Arial" w:cs="Arial"/>
          <w:sz w:val="22"/>
          <w:szCs w:val="22"/>
        </w:rPr>
        <w:t>please</w:t>
      </w:r>
      <w:r>
        <w:rPr>
          <w:rFonts w:ascii="Arial" w:hAnsi="Arial" w:cs="Arial"/>
          <w:sz w:val="22"/>
          <w:szCs w:val="22"/>
        </w:rPr>
        <w:t xml:space="preserve"> contact</w:t>
      </w:r>
      <w:r w:rsidR="007E68F8" w:rsidRPr="00F6164D">
        <w:rPr>
          <w:rFonts w:ascii="Arial" w:hAnsi="Arial" w:cs="Arial"/>
          <w:sz w:val="22"/>
          <w:szCs w:val="22"/>
        </w:rPr>
        <w:t>: -</w:t>
      </w:r>
    </w:p>
    <w:p w14:paraId="6994A68F" w14:textId="77777777" w:rsidR="00957E6D" w:rsidRPr="00F6164D" w:rsidRDefault="00957E6D" w:rsidP="00CA32E7">
      <w:pPr>
        <w:rPr>
          <w:rFonts w:cs="Arial"/>
        </w:rPr>
      </w:pPr>
    </w:p>
    <w:p w14:paraId="719630C4" w14:textId="3EF46D1D" w:rsidR="00CA32E7" w:rsidRDefault="00957E6D" w:rsidP="00CA32E7">
      <w:pPr>
        <w:rPr>
          <w:lang w:eastAsia="en-GB"/>
        </w:rPr>
      </w:pPr>
      <w:r w:rsidRPr="00F6164D">
        <w:t>C</w:t>
      </w:r>
      <w:r w:rsidR="00CA32E7" w:rsidRPr="00F6164D">
        <w:rPr>
          <w:lang w:eastAsia="en-GB"/>
        </w:rPr>
        <w:t>laire O</w:t>
      </w:r>
      <w:r w:rsidR="00CA32E7">
        <w:rPr>
          <w:lang w:eastAsia="en-GB"/>
        </w:rPr>
        <w:t>’Donnell</w:t>
      </w:r>
      <w:r>
        <w:rPr>
          <w:lang w:eastAsia="en-GB"/>
        </w:rPr>
        <w:t xml:space="preserve">, </w:t>
      </w:r>
      <w:r w:rsidR="00CA32E7">
        <w:rPr>
          <w:lang w:eastAsia="en-GB"/>
        </w:rPr>
        <w:t xml:space="preserve">Project Worker </w:t>
      </w:r>
    </w:p>
    <w:p w14:paraId="1F3E4439" w14:textId="77777777" w:rsidR="00CC0124" w:rsidRDefault="002E134B" w:rsidP="00DB6FFE">
      <w:pPr>
        <w:rPr>
          <w:lang w:eastAsia="en-GB"/>
        </w:rPr>
      </w:pPr>
      <w:r>
        <w:rPr>
          <w:lang w:eastAsia="en-GB"/>
        </w:rPr>
        <w:t xml:space="preserve">Text or Call </w:t>
      </w:r>
      <w:r w:rsidR="00CA32E7">
        <w:rPr>
          <w:lang w:eastAsia="en-GB"/>
        </w:rPr>
        <w:t>Mobile: 07920531525</w:t>
      </w:r>
      <w:r w:rsidR="00F6164D">
        <w:rPr>
          <w:lang w:eastAsia="en-GB"/>
        </w:rPr>
        <w:tab/>
      </w:r>
    </w:p>
    <w:p w14:paraId="12FEAAED" w14:textId="3F3F7499" w:rsidR="00F6164D" w:rsidRDefault="00CC0124" w:rsidP="00DB6FFE">
      <w:pPr>
        <w:rPr>
          <w:lang w:eastAsia="en-GB"/>
        </w:rPr>
      </w:pPr>
      <w:r>
        <w:rPr>
          <w:lang w:eastAsia="en-GB"/>
        </w:rPr>
        <w:t>Office: 01750-22892</w:t>
      </w:r>
      <w:r w:rsidR="00F6164D">
        <w:rPr>
          <w:lang w:eastAsia="en-GB"/>
        </w:rPr>
        <w:tab/>
      </w:r>
    </w:p>
    <w:p w14:paraId="5928475A" w14:textId="7F4847FD" w:rsidR="008B44F7" w:rsidRPr="00DB6FFE" w:rsidRDefault="00CA32E7" w:rsidP="00DB6FFE">
      <w:pPr>
        <w:rPr>
          <w:lang w:eastAsia="en-GB"/>
        </w:rPr>
      </w:pPr>
      <w:r>
        <w:rPr>
          <w:lang w:eastAsia="en-GB"/>
        </w:rPr>
        <w:t xml:space="preserve">Email: </w:t>
      </w:r>
      <w:r w:rsidR="00DB6FFE">
        <w:rPr>
          <w:lang w:eastAsia="en-GB"/>
        </w:rPr>
        <w:t>bairnshoose</w:t>
      </w:r>
      <w:r>
        <w:rPr>
          <w:lang w:eastAsia="en-GB"/>
        </w:rPr>
        <w:t>@children1st.org.uk</w:t>
      </w:r>
    </w:p>
    <w:sectPr w:rsidR="008B44F7" w:rsidRPr="00DB6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730"/>
    <w:multiLevelType w:val="hybridMultilevel"/>
    <w:tmpl w:val="8B8052AA"/>
    <w:lvl w:ilvl="0" w:tplc="FFFFFFFF">
      <w:start w:val="1"/>
      <w:numFmt w:val="decimal"/>
      <w:lvlText w:val="%1."/>
      <w:lvlJc w:val="left"/>
      <w:pPr>
        <w:ind w:left="1440" w:hanging="360"/>
      </w:p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7F39C1"/>
    <w:multiLevelType w:val="multilevel"/>
    <w:tmpl w:val="A140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15F18"/>
    <w:multiLevelType w:val="hybridMultilevel"/>
    <w:tmpl w:val="B9069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41180C"/>
    <w:multiLevelType w:val="multilevel"/>
    <w:tmpl w:val="9822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00695"/>
    <w:multiLevelType w:val="multilevel"/>
    <w:tmpl w:val="76DC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65A2E3E"/>
    <w:multiLevelType w:val="hybridMultilevel"/>
    <w:tmpl w:val="8310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51DD5"/>
    <w:multiLevelType w:val="multilevel"/>
    <w:tmpl w:val="6930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7D426A"/>
    <w:multiLevelType w:val="multilevel"/>
    <w:tmpl w:val="4A8E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8041BC"/>
    <w:multiLevelType w:val="multilevel"/>
    <w:tmpl w:val="131E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AD1EA5"/>
    <w:multiLevelType w:val="multilevel"/>
    <w:tmpl w:val="907E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9B1BA7"/>
    <w:multiLevelType w:val="multilevel"/>
    <w:tmpl w:val="1200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7766AB"/>
    <w:multiLevelType w:val="hybridMultilevel"/>
    <w:tmpl w:val="A8847C3E"/>
    <w:lvl w:ilvl="0" w:tplc="97DC70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DE1E67"/>
    <w:multiLevelType w:val="multilevel"/>
    <w:tmpl w:val="26A2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D168CD"/>
    <w:multiLevelType w:val="multilevel"/>
    <w:tmpl w:val="A97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F01FE"/>
    <w:multiLevelType w:val="multilevel"/>
    <w:tmpl w:val="2A8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070642"/>
    <w:multiLevelType w:val="multilevel"/>
    <w:tmpl w:val="63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E21762"/>
    <w:multiLevelType w:val="multilevel"/>
    <w:tmpl w:val="63E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563667"/>
    <w:multiLevelType w:val="multilevel"/>
    <w:tmpl w:val="8142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8D1D31"/>
    <w:multiLevelType w:val="multilevel"/>
    <w:tmpl w:val="216C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663C1A"/>
    <w:multiLevelType w:val="multilevel"/>
    <w:tmpl w:val="E1E8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4"/>
  </w:num>
  <w:num w:numId="4">
    <w:abstractNumId w:val="14"/>
  </w:num>
  <w:num w:numId="5">
    <w:abstractNumId w:val="19"/>
  </w:num>
  <w:num w:numId="6">
    <w:abstractNumId w:val="11"/>
  </w:num>
  <w:num w:numId="7">
    <w:abstractNumId w:val="10"/>
  </w:num>
  <w:num w:numId="8">
    <w:abstractNumId w:val="13"/>
  </w:num>
  <w:num w:numId="9">
    <w:abstractNumId w:val="15"/>
  </w:num>
  <w:num w:numId="10">
    <w:abstractNumId w:val="1"/>
  </w:num>
  <w:num w:numId="11">
    <w:abstractNumId w:val="17"/>
  </w:num>
  <w:num w:numId="12">
    <w:abstractNumId w:val="20"/>
  </w:num>
  <w:num w:numId="13">
    <w:abstractNumId w:val="18"/>
  </w:num>
  <w:num w:numId="14">
    <w:abstractNumId w:val="3"/>
  </w:num>
  <w:num w:numId="15">
    <w:abstractNumId w:val="7"/>
  </w:num>
  <w:num w:numId="16">
    <w:abstractNumId w:val="5"/>
  </w:num>
  <w:num w:numId="17">
    <w:abstractNumId w:val="12"/>
  </w:num>
  <w:num w:numId="18">
    <w:abstractNumId w:val="0"/>
  </w:num>
  <w:num w:numId="19">
    <w:abstractNumId w:val="9"/>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64"/>
    <w:rsid w:val="00015691"/>
    <w:rsid w:val="0001746E"/>
    <w:rsid w:val="00030BB7"/>
    <w:rsid w:val="00042611"/>
    <w:rsid w:val="000506F3"/>
    <w:rsid w:val="00053416"/>
    <w:rsid w:val="000C08A1"/>
    <w:rsid w:val="000D28EE"/>
    <w:rsid w:val="000F3881"/>
    <w:rsid w:val="00121649"/>
    <w:rsid w:val="00127B02"/>
    <w:rsid w:val="00197581"/>
    <w:rsid w:val="001A12DF"/>
    <w:rsid w:val="001B4606"/>
    <w:rsid w:val="001F0961"/>
    <w:rsid w:val="0023630B"/>
    <w:rsid w:val="00241B47"/>
    <w:rsid w:val="00294B37"/>
    <w:rsid w:val="002A0F78"/>
    <w:rsid w:val="002A4EF5"/>
    <w:rsid w:val="002E134B"/>
    <w:rsid w:val="00327571"/>
    <w:rsid w:val="00341E35"/>
    <w:rsid w:val="003718E3"/>
    <w:rsid w:val="003942A9"/>
    <w:rsid w:val="00402A67"/>
    <w:rsid w:val="004260E1"/>
    <w:rsid w:val="004331A8"/>
    <w:rsid w:val="00444019"/>
    <w:rsid w:val="004650CD"/>
    <w:rsid w:val="00496189"/>
    <w:rsid w:val="004E4A37"/>
    <w:rsid w:val="00515083"/>
    <w:rsid w:val="00527DB8"/>
    <w:rsid w:val="0053687B"/>
    <w:rsid w:val="00545D72"/>
    <w:rsid w:val="00560A19"/>
    <w:rsid w:val="005827F4"/>
    <w:rsid w:val="005B5669"/>
    <w:rsid w:val="005D6D6B"/>
    <w:rsid w:val="005E1538"/>
    <w:rsid w:val="00632338"/>
    <w:rsid w:val="00633685"/>
    <w:rsid w:val="00633699"/>
    <w:rsid w:val="006355D5"/>
    <w:rsid w:val="00667FDB"/>
    <w:rsid w:val="00694899"/>
    <w:rsid w:val="006C10BF"/>
    <w:rsid w:val="006D1FDE"/>
    <w:rsid w:val="006F1539"/>
    <w:rsid w:val="007306D6"/>
    <w:rsid w:val="00744E17"/>
    <w:rsid w:val="007513DD"/>
    <w:rsid w:val="00754535"/>
    <w:rsid w:val="00777123"/>
    <w:rsid w:val="00793B73"/>
    <w:rsid w:val="00794A7B"/>
    <w:rsid w:val="007B38CA"/>
    <w:rsid w:val="007D5508"/>
    <w:rsid w:val="007E38D1"/>
    <w:rsid w:val="007E68F8"/>
    <w:rsid w:val="00816E9A"/>
    <w:rsid w:val="00826C2A"/>
    <w:rsid w:val="00827AC9"/>
    <w:rsid w:val="00840FF2"/>
    <w:rsid w:val="00843F9A"/>
    <w:rsid w:val="0085126D"/>
    <w:rsid w:val="0085494F"/>
    <w:rsid w:val="008B44F7"/>
    <w:rsid w:val="008C22A9"/>
    <w:rsid w:val="008F7B45"/>
    <w:rsid w:val="0090199C"/>
    <w:rsid w:val="00913675"/>
    <w:rsid w:val="00927964"/>
    <w:rsid w:val="009339E9"/>
    <w:rsid w:val="00944F5A"/>
    <w:rsid w:val="00947D44"/>
    <w:rsid w:val="00957E6D"/>
    <w:rsid w:val="0097427D"/>
    <w:rsid w:val="00983AA4"/>
    <w:rsid w:val="009D0B4A"/>
    <w:rsid w:val="009D67F1"/>
    <w:rsid w:val="009E30E7"/>
    <w:rsid w:val="009F7269"/>
    <w:rsid w:val="009F78DB"/>
    <w:rsid w:val="00A301AC"/>
    <w:rsid w:val="00A320EA"/>
    <w:rsid w:val="00A621AD"/>
    <w:rsid w:val="00A8174A"/>
    <w:rsid w:val="00AB2719"/>
    <w:rsid w:val="00AB3E6C"/>
    <w:rsid w:val="00AD3F19"/>
    <w:rsid w:val="00AE70C7"/>
    <w:rsid w:val="00B53C2F"/>
    <w:rsid w:val="00B5485F"/>
    <w:rsid w:val="00BA39C1"/>
    <w:rsid w:val="00BA70B2"/>
    <w:rsid w:val="00BC7CCF"/>
    <w:rsid w:val="00BE2889"/>
    <w:rsid w:val="00BE2B90"/>
    <w:rsid w:val="00BF3923"/>
    <w:rsid w:val="00C1501F"/>
    <w:rsid w:val="00C24625"/>
    <w:rsid w:val="00C45B53"/>
    <w:rsid w:val="00C5484F"/>
    <w:rsid w:val="00C95A69"/>
    <w:rsid w:val="00CA32E7"/>
    <w:rsid w:val="00CB4D57"/>
    <w:rsid w:val="00CC0124"/>
    <w:rsid w:val="00CD1052"/>
    <w:rsid w:val="00CD2F99"/>
    <w:rsid w:val="00D1707E"/>
    <w:rsid w:val="00D3331E"/>
    <w:rsid w:val="00D56582"/>
    <w:rsid w:val="00D7474F"/>
    <w:rsid w:val="00D74B84"/>
    <w:rsid w:val="00D86DCB"/>
    <w:rsid w:val="00D90E96"/>
    <w:rsid w:val="00D94F70"/>
    <w:rsid w:val="00DB5857"/>
    <w:rsid w:val="00DB634D"/>
    <w:rsid w:val="00DB6FFE"/>
    <w:rsid w:val="00DC1CA6"/>
    <w:rsid w:val="00E171B4"/>
    <w:rsid w:val="00E43421"/>
    <w:rsid w:val="00E72E21"/>
    <w:rsid w:val="00E964C0"/>
    <w:rsid w:val="00EC5678"/>
    <w:rsid w:val="00ED36C7"/>
    <w:rsid w:val="00F11877"/>
    <w:rsid w:val="00F45244"/>
    <w:rsid w:val="00F46183"/>
    <w:rsid w:val="00F55D9B"/>
    <w:rsid w:val="00F6164D"/>
    <w:rsid w:val="00FE0764"/>
    <w:rsid w:val="00FE164B"/>
    <w:rsid w:val="08BD17E7"/>
    <w:rsid w:val="0E13FCD5"/>
    <w:rsid w:val="67CBDCDC"/>
    <w:rsid w:val="77439408"/>
    <w:rsid w:val="7D388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6172"/>
  <w15:chartTrackingRefBased/>
  <w15:docId w15:val="{6061B4F0-A48F-40B3-9067-343C3DBC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964"/>
    <w:pPr>
      <w:spacing w:after="0" w:line="240" w:lineRule="auto"/>
      <w:jc w:val="both"/>
    </w:pPr>
    <w:rPr>
      <w:rFonts w:ascii="Arial" w:hAnsi="Arial"/>
    </w:rPr>
  </w:style>
  <w:style w:type="paragraph" w:styleId="Heading1">
    <w:name w:val="heading 1"/>
    <w:basedOn w:val="Normal"/>
    <w:next w:val="Normal"/>
    <w:link w:val="Heading1Char"/>
    <w:uiPriority w:val="9"/>
    <w:qFormat/>
    <w:rsid w:val="006D1FDE"/>
    <w:pPr>
      <w:keepNext/>
      <w:keepLines/>
      <w:numPr>
        <w:numId w:val="16"/>
      </w:numPr>
      <w:pBdr>
        <w:bottom w:val="single" w:sz="4" w:space="1" w:color="595959" w:themeColor="text1" w:themeTint="A6"/>
      </w:pBdr>
      <w:spacing w:before="360" w:after="160" w:line="259" w:lineRule="auto"/>
      <w:jc w:val="left"/>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D1FDE"/>
    <w:pPr>
      <w:keepNext/>
      <w:keepLines/>
      <w:numPr>
        <w:ilvl w:val="1"/>
        <w:numId w:val="16"/>
      </w:numPr>
      <w:spacing w:before="360" w:line="259" w:lineRule="auto"/>
      <w:jc w:val="left"/>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6D1FDE"/>
    <w:pPr>
      <w:keepNext/>
      <w:keepLines/>
      <w:numPr>
        <w:ilvl w:val="2"/>
        <w:numId w:val="16"/>
      </w:numPr>
      <w:spacing w:before="200" w:line="259" w:lineRule="auto"/>
      <w:jc w:val="left"/>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6D1FDE"/>
    <w:pPr>
      <w:keepNext/>
      <w:keepLines/>
      <w:numPr>
        <w:ilvl w:val="3"/>
        <w:numId w:val="16"/>
      </w:numPr>
      <w:spacing w:before="200" w:line="259" w:lineRule="auto"/>
      <w:jc w:val="left"/>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D1FDE"/>
    <w:pPr>
      <w:keepNext/>
      <w:keepLines/>
      <w:numPr>
        <w:ilvl w:val="4"/>
        <w:numId w:val="16"/>
      </w:numPr>
      <w:spacing w:before="200" w:line="259" w:lineRule="auto"/>
      <w:jc w:val="left"/>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D1FDE"/>
    <w:pPr>
      <w:keepNext/>
      <w:keepLines/>
      <w:numPr>
        <w:ilvl w:val="5"/>
        <w:numId w:val="16"/>
      </w:numPr>
      <w:spacing w:before="200" w:line="259" w:lineRule="auto"/>
      <w:jc w:val="left"/>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D1FDE"/>
    <w:pPr>
      <w:keepNext/>
      <w:keepLines/>
      <w:numPr>
        <w:ilvl w:val="6"/>
        <w:numId w:val="16"/>
      </w:numPr>
      <w:spacing w:before="200" w:line="259" w:lineRule="auto"/>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1FDE"/>
    <w:pPr>
      <w:keepNext/>
      <w:keepLines/>
      <w:numPr>
        <w:ilvl w:val="7"/>
        <w:numId w:val="16"/>
      </w:numPr>
      <w:spacing w:before="200" w:line="259" w:lineRule="auto"/>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D1FDE"/>
    <w:pPr>
      <w:keepNext/>
      <w:keepLines/>
      <w:numPr>
        <w:ilvl w:val="8"/>
        <w:numId w:val="16"/>
      </w:numPr>
      <w:spacing w:before="200" w:line="259" w:lineRule="auto"/>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964"/>
    <w:pPr>
      <w:ind w:left="720"/>
      <w:contextualSpacing/>
    </w:pPr>
  </w:style>
  <w:style w:type="character" w:customStyle="1" w:styleId="normaltextrun">
    <w:name w:val="normaltextrun"/>
    <w:basedOn w:val="DefaultParagraphFont"/>
    <w:rsid w:val="006355D5"/>
  </w:style>
  <w:style w:type="character" w:customStyle="1" w:styleId="eop">
    <w:name w:val="eop"/>
    <w:basedOn w:val="DefaultParagraphFont"/>
    <w:rsid w:val="006355D5"/>
  </w:style>
  <w:style w:type="paragraph" w:customStyle="1" w:styleId="paragraph">
    <w:name w:val="paragraph"/>
    <w:basedOn w:val="Normal"/>
    <w:rsid w:val="006D1FD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D1FD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D1FD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6D1FD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6D1FD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D1FDE"/>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D1FDE"/>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D1F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D1F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D1FD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3439">
      <w:bodyDiv w:val="1"/>
      <w:marLeft w:val="0"/>
      <w:marRight w:val="0"/>
      <w:marTop w:val="0"/>
      <w:marBottom w:val="0"/>
      <w:divBdr>
        <w:top w:val="none" w:sz="0" w:space="0" w:color="auto"/>
        <w:left w:val="none" w:sz="0" w:space="0" w:color="auto"/>
        <w:bottom w:val="none" w:sz="0" w:space="0" w:color="auto"/>
        <w:right w:val="none" w:sz="0" w:space="0" w:color="auto"/>
      </w:divBdr>
    </w:div>
    <w:div w:id="1099176824">
      <w:bodyDiv w:val="1"/>
      <w:marLeft w:val="0"/>
      <w:marRight w:val="0"/>
      <w:marTop w:val="0"/>
      <w:marBottom w:val="0"/>
      <w:divBdr>
        <w:top w:val="none" w:sz="0" w:space="0" w:color="auto"/>
        <w:left w:val="none" w:sz="0" w:space="0" w:color="auto"/>
        <w:bottom w:val="none" w:sz="0" w:space="0" w:color="auto"/>
        <w:right w:val="none" w:sz="0" w:space="0" w:color="auto"/>
      </w:divBdr>
      <w:divsChild>
        <w:div w:id="181555483">
          <w:marLeft w:val="0"/>
          <w:marRight w:val="0"/>
          <w:marTop w:val="0"/>
          <w:marBottom w:val="0"/>
          <w:divBdr>
            <w:top w:val="none" w:sz="0" w:space="0" w:color="auto"/>
            <w:left w:val="none" w:sz="0" w:space="0" w:color="auto"/>
            <w:bottom w:val="none" w:sz="0" w:space="0" w:color="auto"/>
            <w:right w:val="none" w:sz="0" w:space="0" w:color="auto"/>
          </w:divBdr>
        </w:div>
        <w:div w:id="212618845">
          <w:marLeft w:val="0"/>
          <w:marRight w:val="0"/>
          <w:marTop w:val="0"/>
          <w:marBottom w:val="0"/>
          <w:divBdr>
            <w:top w:val="none" w:sz="0" w:space="0" w:color="auto"/>
            <w:left w:val="none" w:sz="0" w:space="0" w:color="auto"/>
            <w:bottom w:val="none" w:sz="0" w:space="0" w:color="auto"/>
            <w:right w:val="none" w:sz="0" w:space="0" w:color="auto"/>
          </w:divBdr>
        </w:div>
        <w:div w:id="224994836">
          <w:marLeft w:val="0"/>
          <w:marRight w:val="0"/>
          <w:marTop w:val="0"/>
          <w:marBottom w:val="0"/>
          <w:divBdr>
            <w:top w:val="none" w:sz="0" w:space="0" w:color="auto"/>
            <w:left w:val="none" w:sz="0" w:space="0" w:color="auto"/>
            <w:bottom w:val="none" w:sz="0" w:space="0" w:color="auto"/>
            <w:right w:val="none" w:sz="0" w:space="0" w:color="auto"/>
          </w:divBdr>
        </w:div>
        <w:div w:id="380859718">
          <w:marLeft w:val="0"/>
          <w:marRight w:val="0"/>
          <w:marTop w:val="0"/>
          <w:marBottom w:val="0"/>
          <w:divBdr>
            <w:top w:val="none" w:sz="0" w:space="0" w:color="auto"/>
            <w:left w:val="none" w:sz="0" w:space="0" w:color="auto"/>
            <w:bottom w:val="none" w:sz="0" w:space="0" w:color="auto"/>
            <w:right w:val="none" w:sz="0" w:space="0" w:color="auto"/>
          </w:divBdr>
        </w:div>
        <w:div w:id="394160982">
          <w:marLeft w:val="0"/>
          <w:marRight w:val="0"/>
          <w:marTop w:val="0"/>
          <w:marBottom w:val="0"/>
          <w:divBdr>
            <w:top w:val="none" w:sz="0" w:space="0" w:color="auto"/>
            <w:left w:val="none" w:sz="0" w:space="0" w:color="auto"/>
            <w:bottom w:val="none" w:sz="0" w:space="0" w:color="auto"/>
            <w:right w:val="none" w:sz="0" w:space="0" w:color="auto"/>
          </w:divBdr>
        </w:div>
        <w:div w:id="429660538">
          <w:marLeft w:val="0"/>
          <w:marRight w:val="0"/>
          <w:marTop w:val="0"/>
          <w:marBottom w:val="0"/>
          <w:divBdr>
            <w:top w:val="none" w:sz="0" w:space="0" w:color="auto"/>
            <w:left w:val="none" w:sz="0" w:space="0" w:color="auto"/>
            <w:bottom w:val="none" w:sz="0" w:space="0" w:color="auto"/>
            <w:right w:val="none" w:sz="0" w:space="0" w:color="auto"/>
          </w:divBdr>
        </w:div>
        <w:div w:id="537664137">
          <w:marLeft w:val="0"/>
          <w:marRight w:val="0"/>
          <w:marTop w:val="0"/>
          <w:marBottom w:val="0"/>
          <w:divBdr>
            <w:top w:val="none" w:sz="0" w:space="0" w:color="auto"/>
            <w:left w:val="none" w:sz="0" w:space="0" w:color="auto"/>
            <w:bottom w:val="none" w:sz="0" w:space="0" w:color="auto"/>
            <w:right w:val="none" w:sz="0" w:space="0" w:color="auto"/>
          </w:divBdr>
        </w:div>
        <w:div w:id="552035870">
          <w:marLeft w:val="0"/>
          <w:marRight w:val="0"/>
          <w:marTop w:val="0"/>
          <w:marBottom w:val="0"/>
          <w:divBdr>
            <w:top w:val="none" w:sz="0" w:space="0" w:color="auto"/>
            <w:left w:val="none" w:sz="0" w:space="0" w:color="auto"/>
            <w:bottom w:val="none" w:sz="0" w:space="0" w:color="auto"/>
            <w:right w:val="none" w:sz="0" w:space="0" w:color="auto"/>
          </w:divBdr>
        </w:div>
        <w:div w:id="556165379">
          <w:marLeft w:val="0"/>
          <w:marRight w:val="0"/>
          <w:marTop w:val="0"/>
          <w:marBottom w:val="0"/>
          <w:divBdr>
            <w:top w:val="none" w:sz="0" w:space="0" w:color="auto"/>
            <w:left w:val="none" w:sz="0" w:space="0" w:color="auto"/>
            <w:bottom w:val="none" w:sz="0" w:space="0" w:color="auto"/>
            <w:right w:val="none" w:sz="0" w:space="0" w:color="auto"/>
          </w:divBdr>
        </w:div>
        <w:div w:id="617415614">
          <w:marLeft w:val="0"/>
          <w:marRight w:val="0"/>
          <w:marTop w:val="0"/>
          <w:marBottom w:val="0"/>
          <w:divBdr>
            <w:top w:val="none" w:sz="0" w:space="0" w:color="auto"/>
            <w:left w:val="none" w:sz="0" w:space="0" w:color="auto"/>
            <w:bottom w:val="none" w:sz="0" w:space="0" w:color="auto"/>
            <w:right w:val="none" w:sz="0" w:space="0" w:color="auto"/>
          </w:divBdr>
        </w:div>
        <w:div w:id="625738571">
          <w:marLeft w:val="0"/>
          <w:marRight w:val="0"/>
          <w:marTop w:val="0"/>
          <w:marBottom w:val="0"/>
          <w:divBdr>
            <w:top w:val="none" w:sz="0" w:space="0" w:color="auto"/>
            <w:left w:val="none" w:sz="0" w:space="0" w:color="auto"/>
            <w:bottom w:val="none" w:sz="0" w:space="0" w:color="auto"/>
            <w:right w:val="none" w:sz="0" w:space="0" w:color="auto"/>
          </w:divBdr>
        </w:div>
        <w:div w:id="677653806">
          <w:marLeft w:val="0"/>
          <w:marRight w:val="0"/>
          <w:marTop w:val="0"/>
          <w:marBottom w:val="0"/>
          <w:divBdr>
            <w:top w:val="none" w:sz="0" w:space="0" w:color="auto"/>
            <w:left w:val="none" w:sz="0" w:space="0" w:color="auto"/>
            <w:bottom w:val="none" w:sz="0" w:space="0" w:color="auto"/>
            <w:right w:val="none" w:sz="0" w:space="0" w:color="auto"/>
          </w:divBdr>
        </w:div>
        <w:div w:id="815561858">
          <w:marLeft w:val="0"/>
          <w:marRight w:val="0"/>
          <w:marTop w:val="0"/>
          <w:marBottom w:val="0"/>
          <w:divBdr>
            <w:top w:val="none" w:sz="0" w:space="0" w:color="auto"/>
            <w:left w:val="none" w:sz="0" w:space="0" w:color="auto"/>
            <w:bottom w:val="none" w:sz="0" w:space="0" w:color="auto"/>
            <w:right w:val="none" w:sz="0" w:space="0" w:color="auto"/>
          </w:divBdr>
        </w:div>
        <w:div w:id="842009585">
          <w:marLeft w:val="0"/>
          <w:marRight w:val="0"/>
          <w:marTop w:val="0"/>
          <w:marBottom w:val="0"/>
          <w:divBdr>
            <w:top w:val="none" w:sz="0" w:space="0" w:color="auto"/>
            <w:left w:val="none" w:sz="0" w:space="0" w:color="auto"/>
            <w:bottom w:val="none" w:sz="0" w:space="0" w:color="auto"/>
            <w:right w:val="none" w:sz="0" w:space="0" w:color="auto"/>
          </w:divBdr>
        </w:div>
        <w:div w:id="875582653">
          <w:marLeft w:val="0"/>
          <w:marRight w:val="0"/>
          <w:marTop w:val="0"/>
          <w:marBottom w:val="0"/>
          <w:divBdr>
            <w:top w:val="none" w:sz="0" w:space="0" w:color="auto"/>
            <w:left w:val="none" w:sz="0" w:space="0" w:color="auto"/>
            <w:bottom w:val="none" w:sz="0" w:space="0" w:color="auto"/>
            <w:right w:val="none" w:sz="0" w:space="0" w:color="auto"/>
          </w:divBdr>
        </w:div>
        <w:div w:id="952980884">
          <w:marLeft w:val="0"/>
          <w:marRight w:val="0"/>
          <w:marTop w:val="0"/>
          <w:marBottom w:val="0"/>
          <w:divBdr>
            <w:top w:val="none" w:sz="0" w:space="0" w:color="auto"/>
            <w:left w:val="none" w:sz="0" w:space="0" w:color="auto"/>
            <w:bottom w:val="none" w:sz="0" w:space="0" w:color="auto"/>
            <w:right w:val="none" w:sz="0" w:space="0" w:color="auto"/>
          </w:divBdr>
        </w:div>
        <w:div w:id="986663799">
          <w:marLeft w:val="0"/>
          <w:marRight w:val="0"/>
          <w:marTop w:val="0"/>
          <w:marBottom w:val="0"/>
          <w:divBdr>
            <w:top w:val="none" w:sz="0" w:space="0" w:color="auto"/>
            <w:left w:val="none" w:sz="0" w:space="0" w:color="auto"/>
            <w:bottom w:val="none" w:sz="0" w:space="0" w:color="auto"/>
            <w:right w:val="none" w:sz="0" w:space="0" w:color="auto"/>
          </w:divBdr>
        </w:div>
        <w:div w:id="1049959805">
          <w:marLeft w:val="0"/>
          <w:marRight w:val="0"/>
          <w:marTop w:val="0"/>
          <w:marBottom w:val="0"/>
          <w:divBdr>
            <w:top w:val="none" w:sz="0" w:space="0" w:color="auto"/>
            <w:left w:val="none" w:sz="0" w:space="0" w:color="auto"/>
            <w:bottom w:val="none" w:sz="0" w:space="0" w:color="auto"/>
            <w:right w:val="none" w:sz="0" w:space="0" w:color="auto"/>
          </w:divBdr>
        </w:div>
        <w:div w:id="1117918317">
          <w:marLeft w:val="0"/>
          <w:marRight w:val="0"/>
          <w:marTop w:val="0"/>
          <w:marBottom w:val="0"/>
          <w:divBdr>
            <w:top w:val="none" w:sz="0" w:space="0" w:color="auto"/>
            <w:left w:val="none" w:sz="0" w:space="0" w:color="auto"/>
            <w:bottom w:val="none" w:sz="0" w:space="0" w:color="auto"/>
            <w:right w:val="none" w:sz="0" w:space="0" w:color="auto"/>
          </w:divBdr>
        </w:div>
        <w:div w:id="1146044867">
          <w:marLeft w:val="0"/>
          <w:marRight w:val="0"/>
          <w:marTop w:val="0"/>
          <w:marBottom w:val="0"/>
          <w:divBdr>
            <w:top w:val="none" w:sz="0" w:space="0" w:color="auto"/>
            <w:left w:val="none" w:sz="0" w:space="0" w:color="auto"/>
            <w:bottom w:val="none" w:sz="0" w:space="0" w:color="auto"/>
            <w:right w:val="none" w:sz="0" w:space="0" w:color="auto"/>
          </w:divBdr>
        </w:div>
        <w:div w:id="1216433435">
          <w:marLeft w:val="0"/>
          <w:marRight w:val="0"/>
          <w:marTop w:val="0"/>
          <w:marBottom w:val="0"/>
          <w:divBdr>
            <w:top w:val="none" w:sz="0" w:space="0" w:color="auto"/>
            <w:left w:val="none" w:sz="0" w:space="0" w:color="auto"/>
            <w:bottom w:val="none" w:sz="0" w:space="0" w:color="auto"/>
            <w:right w:val="none" w:sz="0" w:space="0" w:color="auto"/>
          </w:divBdr>
        </w:div>
        <w:div w:id="1233588379">
          <w:marLeft w:val="0"/>
          <w:marRight w:val="0"/>
          <w:marTop w:val="0"/>
          <w:marBottom w:val="0"/>
          <w:divBdr>
            <w:top w:val="none" w:sz="0" w:space="0" w:color="auto"/>
            <w:left w:val="none" w:sz="0" w:space="0" w:color="auto"/>
            <w:bottom w:val="none" w:sz="0" w:space="0" w:color="auto"/>
            <w:right w:val="none" w:sz="0" w:space="0" w:color="auto"/>
          </w:divBdr>
        </w:div>
        <w:div w:id="1275748459">
          <w:marLeft w:val="0"/>
          <w:marRight w:val="0"/>
          <w:marTop w:val="0"/>
          <w:marBottom w:val="0"/>
          <w:divBdr>
            <w:top w:val="none" w:sz="0" w:space="0" w:color="auto"/>
            <w:left w:val="none" w:sz="0" w:space="0" w:color="auto"/>
            <w:bottom w:val="none" w:sz="0" w:space="0" w:color="auto"/>
            <w:right w:val="none" w:sz="0" w:space="0" w:color="auto"/>
          </w:divBdr>
        </w:div>
        <w:div w:id="1278102134">
          <w:marLeft w:val="0"/>
          <w:marRight w:val="0"/>
          <w:marTop w:val="0"/>
          <w:marBottom w:val="0"/>
          <w:divBdr>
            <w:top w:val="none" w:sz="0" w:space="0" w:color="auto"/>
            <w:left w:val="none" w:sz="0" w:space="0" w:color="auto"/>
            <w:bottom w:val="none" w:sz="0" w:space="0" w:color="auto"/>
            <w:right w:val="none" w:sz="0" w:space="0" w:color="auto"/>
          </w:divBdr>
        </w:div>
        <w:div w:id="1326855233">
          <w:marLeft w:val="0"/>
          <w:marRight w:val="0"/>
          <w:marTop w:val="0"/>
          <w:marBottom w:val="0"/>
          <w:divBdr>
            <w:top w:val="none" w:sz="0" w:space="0" w:color="auto"/>
            <w:left w:val="none" w:sz="0" w:space="0" w:color="auto"/>
            <w:bottom w:val="none" w:sz="0" w:space="0" w:color="auto"/>
            <w:right w:val="none" w:sz="0" w:space="0" w:color="auto"/>
          </w:divBdr>
        </w:div>
        <w:div w:id="1456948269">
          <w:marLeft w:val="0"/>
          <w:marRight w:val="0"/>
          <w:marTop w:val="0"/>
          <w:marBottom w:val="0"/>
          <w:divBdr>
            <w:top w:val="none" w:sz="0" w:space="0" w:color="auto"/>
            <w:left w:val="none" w:sz="0" w:space="0" w:color="auto"/>
            <w:bottom w:val="none" w:sz="0" w:space="0" w:color="auto"/>
            <w:right w:val="none" w:sz="0" w:space="0" w:color="auto"/>
          </w:divBdr>
        </w:div>
        <w:div w:id="1661081585">
          <w:marLeft w:val="0"/>
          <w:marRight w:val="0"/>
          <w:marTop w:val="0"/>
          <w:marBottom w:val="0"/>
          <w:divBdr>
            <w:top w:val="none" w:sz="0" w:space="0" w:color="auto"/>
            <w:left w:val="none" w:sz="0" w:space="0" w:color="auto"/>
            <w:bottom w:val="none" w:sz="0" w:space="0" w:color="auto"/>
            <w:right w:val="none" w:sz="0" w:space="0" w:color="auto"/>
          </w:divBdr>
        </w:div>
        <w:div w:id="1681926788">
          <w:marLeft w:val="0"/>
          <w:marRight w:val="0"/>
          <w:marTop w:val="0"/>
          <w:marBottom w:val="0"/>
          <w:divBdr>
            <w:top w:val="none" w:sz="0" w:space="0" w:color="auto"/>
            <w:left w:val="none" w:sz="0" w:space="0" w:color="auto"/>
            <w:bottom w:val="none" w:sz="0" w:space="0" w:color="auto"/>
            <w:right w:val="none" w:sz="0" w:space="0" w:color="auto"/>
          </w:divBdr>
        </w:div>
        <w:div w:id="1703242049">
          <w:marLeft w:val="0"/>
          <w:marRight w:val="0"/>
          <w:marTop w:val="0"/>
          <w:marBottom w:val="0"/>
          <w:divBdr>
            <w:top w:val="none" w:sz="0" w:space="0" w:color="auto"/>
            <w:left w:val="none" w:sz="0" w:space="0" w:color="auto"/>
            <w:bottom w:val="none" w:sz="0" w:space="0" w:color="auto"/>
            <w:right w:val="none" w:sz="0" w:space="0" w:color="auto"/>
          </w:divBdr>
        </w:div>
        <w:div w:id="1817723221">
          <w:marLeft w:val="0"/>
          <w:marRight w:val="0"/>
          <w:marTop w:val="0"/>
          <w:marBottom w:val="0"/>
          <w:divBdr>
            <w:top w:val="none" w:sz="0" w:space="0" w:color="auto"/>
            <w:left w:val="none" w:sz="0" w:space="0" w:color="auto"/>
            <w:bottom w:val="none" w:sz="0" w:space="0" w:color="auto"/>
            <w:right w:val="none" w:sz="0" w:space="0" w:color="auto"/>
          </w:divBdr>
        </w:div>
        <w:div w:id="1854101523">
          <w:marLeft w:val="0"/>
          <w:marRight w:val="0"/>
          <w:marTop w:val="0"/>
          <w:marBottom w:val="0"/>
          <w:divBdr>
            <w:top w:val="none" w:sz="0" w:space="0" w:color="auto"/>
            <w:left w:val="none" w:sz="0" w:space="0" w:color="auto"/>
            <w:bottom w:val="none" w:sz="0" w:space="0" w:color="auto"/>
            <w:right w:val="none" w:sz="0" w:space="0" w:color="auto"/>
          </w:divBdr>
        </w:div>
        <w:div w:id="1912274984">
          <w:marLeft w:val="0"/>
          <w:marRight w:val="0"/>
          <w:marTop w:val="0"/>
          <w:marBottom w:val="0"/>
          <w:divBdr>
            <w:top w:val="none" w:sz="0" w:space="0" w:color="auto"/>
            <w:left w:val="none" w:sz="0" w:space="0" w:color="auto"/>
            <w:bottom w:val="none" w:sz="0" w:space="0" w:color="auto"/>
            <w:right w:val="none" w:sz="0" w:space="0" w:color="auto"/>
          </w:divBdr>
        </w:div>
        <w:div w:id="2025550901">
          <w:marLeft w:val="0"/>
          <w:marRight w:val="0"/>
          <w:marTop w:val="0"/>
          <w:marBottom w:val="0"/>
          <w:divBdr>
            <w:top w:val="none" w:sz="0" w:space="0" w:color="auto"/>
            <w:left w:val="none" w:sz="0" w:space="0" w:color="auto"/>
            <w:bottom w:val="none" w:sz="0" w:space="0" w:color="auto"/>
            <w:right w:val="none" w:sz="0" w:space="0" w:color="auto"/>
          </w:divBdr>
        </w:div>
        <w:div w:id="2030447965">
          <w:marLeft w:val="0"/>
          <w:marRight w:val="0"/>
          <w:marTop w:val="0"/>
          <w:marBottom w:val="0"/>
          <w:divBdr>
            <w:top w:val="none" w:sz="0" w:space="0" w:color="auto"/>
            <w:left w:val="none" w:sz="0" w:space="0" w:color="auto"/>
            <w:bottom w:val="none" w:sz="0" w:space="0" w:color="auto"/>
            <w:right w:val="none" w:sz="0" w:space="0" w:color="auto"/>
          </w:divBdr>
        </w:div>
        <w:div w:id="2107772152">
          <w:marLeft w:val="0"/>
          <w:marRight w:val="0"/>
          <w:marTop w:val="0"/>
          <w:marBottom w:val="0"/>
          <w:divBdr>
            <w:top w:val="none" w:sz="0" w:space="0" w:color="auto"/>
            <w:left w:val="none" w:sz="0" w:space="0" w:color="auto"/>
            <w:bottom w:val="none" w:sz="0" w:space="0" w:color="auto"/>
            <w:right w:val="none" w:sz="0" w:space="0" w:color="auto"/>
          </w:divBdr>
        </w:div>
      </w:divsChild>
    </w:div>
    <w:div w:id="1458063393">
      <w:bodyDiv w:val="1"/>
      <w:marLeft w:val="0"/>
      <w:marRight w:val="0"/>
      <w:marTop w:val="0"/>
      <w:marBottom w:val="0"/>
      <w:divBdr>
        <w:top w:val="none" w:sz="0" w:space="0" w:color="auto"/>
        <w:left w:val="none" w:sz="0" w:space="0" w:color="auto"/>
        <w:bottom w:val="none" w:sz="0" w:space="0" w:color="auto"/>
        <w:right w:val="none" w:sz="0" w:space="0" w:color="auto"/>
      </w:divBdr>
    </w:div>
    <w:div w:id="1459762430">
      <w:bodyDiv w:val="1"/>
      <w:marLeft w:val="0"/>
      <w:marRight w:val="0"/>
      <w:marTop w:val="0"/>
      <w:marBottom w:val="0"/>
      <w:divBdr>
        <w:top w:val="none" w:sz="0" w:space="0" w:color="auto"/>
        <w:left w:val="none" w:sz="0" w:space="0" w:color="auto"/>
        <w:bottom w:val="none" w:sz="0" w:space="0" w:color="auto"/>
        <w:right w:val="none" w:sz="0" w:space="0" w:color="auto"/>
      </w:divBdr>
      <w:divsChild>
        <w:div w:id="1362516600">
          <w:marLeft w:val="0"/>
          <w:marRight w:val="0"/>
          <w:marTop w:val="0"/>
          <w:marBottom w:val="0"/>
          <w:divBdr>
            <w:top w:val="none" w:sz="0" w:space="0" w:color="auto"/>
            <w:left w:val="none" w:sz="0" w:space="0" w:color="auto"/>
            <w:bottom w:val="none" w:sz="0" w:space="0" w:color="auto"/>
            <w:right w:val="none" w:sz="0" w:space="0" w:color="auto"/>
          </w:divBdr>
          <w:divsChild>
            <w:div w:id="1385300758">
              <w:marLeft w:val="0"/>
              <w:marRight w:val="0"/>
              <w:marTop w:val="0"/>
              <w:marBottom w:val="0"/>
              <w:divBdr>
                <w:top w:val="none" w:sz="0" w:space="0" w:color="auto"/>
                <w:left w:val="none" w:sz="0" w:space="0" w:color="auto"/>
                <w:bottom w:val="none" w:sz="0" w:space="0" w:color="auto"/>
                <w:right w:val="none" w:sz="0" w:space="0" w:color="auto"/>
              </w:divBdr>
            </w:div>
            <w:div w:id="1970894305">
              <w:marLeft w:val="0"/>
              <w:marRight w:val="0"/>
              <w:marTop w:val="0"/>
              <w:marBottom w:val="0"/>
              <w:divBdr>
                <w:top w:val="none" w:sz="0" w:space="0" w:color="auto"/>
                <w:left w:val="none" w:sz="0" w:space="0" w:color="auto"/>
                <w:bottom w:val="none" w:sz="0" w:space="0" w:color="auto"/>
                <w:right w:val="none" w:sz="0" w:space="0" w:color="auto"/>
              </w:divBdr>
            </w:div>
          </w:divsChild>
        </w:div>
        <w:div w:id="1958026093">
          <w:marLeft w:val="0"/>
          <w:marRight w:val="0"/>
          <w:marTop w:val="0"/>
          <w:marBottom w:val="0"/>
          <w:divBdr>
            <w:top w:val="none" w:sz="0" w:space="0" w:color="auto"/>
            <w:left w:val="none" w:sz="0" w:space="0" w:color="auto"/>
            <w:bottom w:val="none" w:sz="0" w:space="0" w:color="auto"/>
            <w:right w:val="none" w:sz="0" w:space="0" w:color="auto"/>
          </w:divBdr>
          <w:divsChild>
            <w:div w:id="309943809">
              <w:marLeft w:val="0"/>
              <w:marRight w:val="0"/>
              <w:marTop w:val="0"/>
              <w:marBottom w:val="0"/>
              <w:divBdr>
                <w:top w:val="none" w:sz="0" w:space="0" w:color="auto"/>
                <w:left w:val="none" w:sz="0" w:space="0" w:color="auto"/>
                <w:bottom w:val="none" w:sz="0" w:space="0" w:color="auto"/>
                <w:right w:val="none" w:sz="0" w:space="0" w:color="auto"/>
              </w:divBdr>
            </w:div>
            <w:div w:id="452943234">
              <w:marLeft w:val="0"/>
              <w:marRight w:val="0"/>
              <w:marTop w:val="0"/>
              <w:marBottom w:val="0"/>
              <w:divBdr>
                <w:top w:val="none" w:sz="0" w:space="0" w:color="auto"/>
                <w:left w:val="none" w:sz="0" w:space="0" w:color="auto"/>
                <w:bottom w:val="none" w:sz="0" w:space="0" w:color="auto"/>
                <w:right w:val="none" w:sz="0" w:space="0" w:color="auto"/>
              </w:divBdr>
            </w:div>
            <w:div w:id="15076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8557">
      <w:bodyDiv w:val="1"/>
      <w:marLeft w:val="0"/>
      <w:marRight w:val="0"/>
      <w:marTop w:val="0"/>
      <w:marBottom w:val="0"/>
      <w:divBdr>
        <w:top w:val="none" w:sz="0" w:space="0" w:color="auto"/>
        <w:left w:val="none" w:sz="0" w:space="0" w:color="auto"/>
        <w:bottom w:val="none" w:sz="0" w:space="0" w:color="auto"/>
        <w:right w:val="none" w:sz="0" w:space="0" w:color="auto"/>
      </w:divBdr>
    </w:div>
    <w:div w:id="17510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af3bf7-6b64-4ba9-98fb-678630be9824">
      <UserInfo>
        <DisplayName>Claire O'Donnell</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C339E317A9F146B4831C4A1B1B7F3F" ma:contentTypeVersion="9" ma:contentTypeDescription="Create a new document." ma:contentTypeScope="" ma:versionID="a081467d675bc3c717b165bb4526283b">
  <xsd:schema xmlns:xsd="http://www.w3.org/2001/XMLSchema" xmlns:xs="http://www.w3.org/2001/XMLSchema" xmlns:p="http://schemas.microsoft.com/office/2006/metadata/properties" xmlns:ns2="a6507a52-e39d-45ac-bf3a-75704e2501b0" xmlns:ns3="50af3bf7-6b64-4ba9-98fb-678630be9824" targetNamespace="http://schemas.microsoft.com/office/2006/metadata/properties" ma:root="true" ma:fieldsID="db7bd5e3130b66f248d920d7f4a7e508" ns2:_="" ns3:_="">
    <xsd:import namespace="a6507a52-e39d-45ac-bf3a-75704e2501b0"/>
    <xsd:import namespace="50af3bf7-6b64-4ba9-98fb-678630be98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07a52-e39d-45ac-bf3a-75704e250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f3bf7-6b64-4ba9-98fb-678630be9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8872E-6FF8-4428-AB06-8CFDAA34FB47}">
  <ds:schemaRefs>
    <ds:schemaRef ds:uri="http://schemas.microsoft.com/office/2006/metadata/properties"/>
    <ds:schemaRef ds:uri="http://schemas.microsoft.com/office/infopath/2007/PartnerControls"/>
    <ds:schemaRef ds:uri="50af3bf7-6b64-4ba9-98fb-678630be9824"/>
  </ds:schemaRefs>
</ds:datastoreItem>
</file>

<file path=customXml/itemProps2.xml><?xml version="1.0" encoding="utf-8"?>
<ds:datastoreItem xmlns:ds="http://schemas.openxmlformats.org/officeDocument/2006/customXml" ds:itemID="{1CEF00B8-5E17-43E0-9B09-D78057EE17E6}">
  <ds:schemaRefs>
    <ds:schemaRef ds:uri="http://schemas.microsoft.com/sharepoint/v3/contenttype/forms"/>
  </ds:schemaRefs>
</ds:datastoreItem>
</file>

<file path=customXml/itemProps3.xml><?xml version="1.0" encoding="utf-8"?>
<ds:datastoreItem xmlns:ds="http://schemas.openxmlformats.org/officeDocument/2006/customXml" ds:itemID="{75D89793-5B42-472E-9574-7D1E8EA5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07a52-e39d-45ac-bf3a-75704e2501b0"/>
    <ds:schemaRef ds:uri="50af3bf7-6b64-4ba9-98fb-678630be9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O'Donnell</dc:creator>
  <cp:keywords/>
  <dc:description/>
  <cp:lastModifiedBy>Tait, Sarah</cp:lastModifiedBy>
  <cp:revision>2</cp:revision>
  <dcterms:created xsi:type="dcterms:W3CDTF">2020-07-27T13:13:00Z</dcterms:created>
  <dcterms:modified xsi:type="dcterms:W3CDTF">2020-07-27T13:13:00Z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0x010100ECC339E317A9F146B4831C4A1B1B7F3F</vt:lpwstr>
  </property>
</Properties>
</file>